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FA" w:rsidRDefault="008B35FA" w:rsidP="00A75F0E">
      <w:pPr>
        <w:autoSpaceDE w:val="0"/>
        <w:autoSpaceDN w:val="0"/>
        <w:adjustRightInd w:val="0"/>
        <w:jc w:val="center"/>
        <w:rPr>
          <w:rFonts w:ascii="Arial" w:hAnsi="Arial" w:cs="Arial"/>
          <w:b/>
          <w:bCs/>
          <w:sz w:val="24"/>
          <w:szCs w:val="24"/>
        </w:rPr>
      </w:pPr>
    </w:p>
    <w:p w:rsidR="00A75F0E" w:rsidRPr="008B35FA" w:rsidRDefault="00F47D17" w:rsidP="00A75F0E">
      <w:pPr>
        <w:autoSpaceDE w:val="0"/>
        <w:autoSpaceDN w:val="0"/>
        <w:adjustRightInd w:val="0"/>
        <w:jc w:val="center"/>
        <w:rPr>
          <w:rFonts w:ascii="Arial" w:hAnsi="Arial" w:cs="Arial"/>
          <w:b/>
          <w:bCs/>
        </w:rPr>
      </w:pPr>
      <w:r w:rsidRPr="008B35FA">
        <w:rPr>
          <w:rFonts w:ascii="Arial" w:hAnsi="Arial" w:cs="Arial"/>
          <w:b/>
          <w:bCs/>
        </w:rPr>
        <w:t xml:space="preserve">HOURLY </w:t>
      </w:r>
      <w:r w:rsidR="00A75F0E" w:rsidRPr="008B35FA">
        <w:rPr>
          <w:rFonts w:ascii="Arial" w:hAnsi="Arial" w:cs="Arial"/>
          <w:b/>
          <w:bCs/>
        </w:rPr>
        <w:t xml:space="preserve">FEE AGREEMENT </w:t>
      </w:r>
      <w:r w:rsidRPr="008B35FA">
        <w:rPr>
          <w:rFonts w:ascii="Arial" w:hAnsi="Arial" w:cs="Arial"/>
          <w:b/>
          <w:bCs/>
        </w:rPr>
        <w:t xml:space="preserve">– </w:t>
      </w:r>
      <w:r w:rsidR="00A75F0E" w:rsidRPr="008B35FA">
        <w:rPr>
          <w:rFonts w:ascii="Arial" w:hAnsi="Arial" w:cs="Arial"/>
          <w:b/>
          <w:bCs/>
        </w:rPr>
        <w:br/>
        <w:t>AUTHORIZATION TO CHARGE CREDIT CARD</w:t>
      </w:r>
    </w:p>
    <w:p w:rsidR="00A75F0E" w:rsidRPr="008B35FA" w:rsidRDefault="00A75F0E" w:rsidP="00A75F0E">
      <w:pPr>
        <w:autoSpaceDE w:val="0"/>
        <w:autoSpaceDN w:val="0"/>
        <w:adjustRightInd w:val="0"/>
        <w:jc w:val="center"/>
        <w:rPr>
          <w:rFonts w:ascii="Arial" w:hAnsi="Arial" w:cs="Arial"/>
          <w:b/>
          <w:bCs/>
          <w:i/>
          <w:iCs/>
        </w:rPr>
      </w:pPr>
      <w:r w:rsidRPr="008B35FA">
        <w:rPr>
          <w:rFonts w:ascii="Arial" w:hAnsi="Arial" w:cs="Arial"/>
          <w:b/>
          <w:bCs/>
          <w:i/>
          <w:iCs/>
        </w:rPr>
        <w:t>(Sample – Modify)</w:t>
      </w:r>
      <w:r w:rsidR="00D4001D">
        <w:rPr>
          <w:rFonts w:ascii="Arial" w:hAnsi="Arial" w:cs="Arial"/>
          <w:b/>
          <w:bCs/>
          <w:i/>
          <w:iCs/>
        </w:rPr>
        <w:t xml:space="preserve"> </w:t>
      </w:r>
    </w:p>
    <w:p w:rsidR="00A75F0E" w:rsidRPr="00F47D17" w:rsidRDefault="00A75F0E" w:rsidP="00A75F0E">
      <w:pPr>
        <w:autoSpaceDE w:val="0"/>
        <w:autoSpaceDN w:val="0"/>
        <w:adjustRightInd w:val="0"/>
        <w:jc w:val="center"/>
        <w:rPr>
          <w:rFonts w:ascii="Arial" w:hAnsi="Arial" w:cs="Arial"/>
          <w:b/>
          <w:bCs/>
          <w:i/>
          <w:iCs/>
          <w:sz w:val="24"/>
          <w:szCs w:val="24"/>
        </w:rPr>
      </w:pPr>
    </w:p>
    <w:p w:rsidR="00A75F0E" w:rsidRPr="00F47D17" w:rsidRDefault="00A75F0E" w:rsidP="00A75F0E">
      <w:pPr>
        <w:autoSpaceDE w:val="0"/>
        <w:autoSpaceDN w:val="0"/>
        <w:adjustRightInd w:val="0"/>
        <w:rPr>
          <w:rFonts w:ascii="Arial" w:hAnsi="Arial" w:cs="Arial"/>
        </w:rPr>
      </w:pPr>
      <w:r w:rsidRPr="00F47D17">
        <w:rPr>
          <w:rFonts w:ascii="Arial" w:hAnsi="Arial" w:cs="Arial"/>
        </w:rPr>
        <w:t xml:space="preserve">THIS FEE AGREEMENT (“Agreement”) is made this </w:t>
      </w:r>
      <w:r w:rsidRPr="00F47D17">
        <w:rPr>
          <w:rFonts w:ascii="Arial" w:hAnsi="Arial" w:cs="Arial"/>
          <w:u w:val="single"/>
        </w:rPr>
        <w:tab/>
      </w:r>
      <w:r w:rsidRPr="00F47D17">
        <w:rPr>
          <w:rFonts w:ascii="Arial" w:hAnsi="Arial" w:cs="Arial"/>
          <w:u w:val="single"/>
        </w:rPr>
        <w:tab/>
      </w:r>
      <w:r w:rsidRPr="00F47D17">
        <w:rPr>
          <w:rFonts w:ascii="Arial" w:hAnsi="Arial" w:cs="Arial"/>
        </w:rPr>
        <w:t xml:space="preserve"> day of </w:t>
      </w:r>
      <w:r w:rsidRPr="00F47D17">
        <w:rPr>
          <w:rFonts w:ascii="Arial" w:hAnsi="Arial" w:cs="Arial"/>
          <w:u w:val="single"/>
        </w:rPr>
        <w:tab/>
      </w:r>
      <w:r w:rsidRPr="00F47D17">
        <w:rPr>
          <w:rFonts w:ascii="Arial" w:hAnsi="Arial" w:cs="Arial"/>
          <w:u w:val="single"/>
        </w:rPr>
        <w:tab/>
      </w:r>
      <w:r w:rsidRPr="00F47D17">
        <w:rPr>
          <w:rFonts w:ascii="Arial" w:hAnsi="Arial" w:cs="Arial"/>
        </w:rPr>
        <w:t xml:space="preserve"> , </w:t>
      </w:r>
      <w:r w:rsidRPr="00F47D17">
        <w:rPr>
          <w:rFonts w:ascii="Arial" w:hAnsi="Arial" w:cs="Arial"/>
          <w:u w:val="single"/>
        </w:rPr>
        <w:tab/>
        <w:t xml:space="preserve"> </w:t>
      </w:r>
      <w:r w:rsidRPr="00F47D17">
        <w:rPr>
          <w:rFonts w:ascii="Arial" w:hAnsi="Arial" w:cs="Arial"/>
        </w:rPr>
        <w:t>between [</w:t>
      </w:r>
      <w:r w:rsidRPr="00F47D17">
        <w:rPr>
          <w:rFonts w:ascii="Arial" w:hAnsi="Arial" w:cs="Arial"/>
          <w:i/>
          <w:iCs/>
        </w:rPr>
        <w:t>Name of Client</w:t>
      </w:r>
      <w:r w:rsidRPr="00F47D17">
        <w:rPr>
          <w:rFonts w:ascii="Arial" w:hAnsi="Arial" w:cs="Arial"/>
        </w:rPr>
        <w:t xml:space="preserve">], </w:t>
      </w:r>
      <w:r w:rsidRPr="00D6419B">
        <w:rPr>
          <w:rFonts w:ascii="Arial" w:hAnsi="Arial" w:cs="Arial"/>
          <w:color w:val="000000"/>
        </w:rPr>
        <w:t>referred to as</w:t>
      </w:r>
      <w:r w:rsidR="00D6419B" w:rsidRPr="00D6419B">
        <w:rPr>
          <w:rFonts w:ascii="Arial" w:hAnsi="Arial" w:cs="Arial"/>
          <w:color w:val="000000"/>
        </w:rPr>
        <w:t xml:space="preserve"> </w:t>
      </w:r>
      <w:r w:rsidRPr="00F47D17">
        <w:rPr>
          <w:rFonts w:ascii="Arial" w:hAnsi="Arial" w:cs="Arial"/>
        </w:rPr>
        <w:t>“Client,” and [</w:t>
      </w:r>
      <w:r w:rsidR="00F47D17" w:rsidRPr="00F47D17">
        <w:rPr>
          <w:rFonts w:ascii="Arial" w:hAnsi="Arial" w:cs="Arial"/>
          <w:i/>
          <w:iCs/>
        </w:rPr>
        <w:t>Name of Attorney</w:t>
      </w:r>
      <w:r w:rsidRPr="00F47D17">
        <w:rPr>
          <w:rFonts w:ascii="Arial" w:hAnsi="Arial" w:cs="Arial"/>
        </w:rPr>
        <w:t xml:space="preserve">], </w:t>
      </w:r>
      <w:r w:rsidRPr="00D6419B">
        <w:rPr>
          <w:rFonts w:ascii="Arial" w:hAnsi="Arial" w:cs="Arial"/>
          <w:color w:val="000000"/>
        </w:rPr>
        <w:t>referred to as</w:t>
      </w:r>
      <w:r w:rsidR="00D6419B" w:rsidRPr="00D6419B">
        <w:rPr>
          <w:rFonts w:ascii="Arial" w:hAnsi="Arial" w:cs="Arial"/>
          <w:color w:val="000000"/>
        </w:rPr>
        <w:t xml:space="preserve"> </w:t>
      </w:r>
      <w:r w:rsidRPr="00F47D17">
        <w:rPr>
          <w:rFonts w:ascii="Arial" w:hAnsi="Arial" w:cs="Arial"/>
        </w:rPr>
        <w:t>“Attorney”:</w:t>
      </w:r>
    </w:p>
    <w:p w:rsidR="00A75F0E" w:rsidRPr="00F47D17" w:rsidRDefault="00A75F0E" w:rsidP="00A75F0E">
      <w:pPr>
        <w:autoSpaceDE w:val="0"/>
        <w:autoSpaceDN w:val="0"/>
        <w:adjustRightInd w:val="0"/>
        <w:rPr>
          <w:rFonts w:ascii="Arial" w:hAnsi="Arial" w:cs="Arial"/>
        </w:rPr>
      </w:pPr>
    </w:p>
    <w:p w:rsidR="00A75F0E" w:rsidRPr="00F47D17"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Client agrees to employ Attorney for representation in a legal matter in connection with [</w:t>
      </w:r>
      <w:r w:rsidR="00F47D17" w:rsidRPr="00F47D17">
        <w:rPr>
          <w:rFonts w:ascii="Arial" w:hAnsi="Arial" w:cs="Arial"/>
          <w:i/>
          <w:iCs/>
        </w:rPr>
        <w:t>type of matter</w:t>
      </w:r>
      <w:r w:rsidRPr="00F47D17">
        <w:rPr>
          <w:rFonts w:ascii="Arial" w:hAnsi="Arial" w:cs="Arial"/>
        </w:rPr>
        <w:t>].</w:t>
      </w:r>
    </w:p>
    <w:p w:rsidR="00A75F0E" w:rsidRPr="00F47D17" w:rsidRDefault="00A75F0E" w:rsidP="00BF5048">
      <w:pPr>
        <w:autoSpaceDE w:val="0"/>
        <w:autoSpaceDN w:val="0"/>
        <w:adjustRightInd w:val="0"/>
        <w:rPr>
          <w:rFonts w:ascii="Arial" w:hAnsi="Arial" w:cs="Arial"/>
        </w:rPr>
      </w:pPr>
    </w:p>
    <w:p w:rsidR="00F47D17" w:rsidRPr="00F47D17" w:rsidRDefault="00F47D17" w:rsidP="00BF5048">
      <w:pPr>
        <w:numPr>
          <w:ilvl w:val="0"/>
          <w:numId w:val="1"/>
        </w:numPr>
        <w:autoSpaceDE w:val="0"/>
        <w:autoSpaceDN w:val="0"/>
        <w:adjustRightInd w:val="0"/>
        <w:ind w:left="360"/>
        <w:rPr>
          <w:rFonts w:ascii="Arial" w:hAnsi="Arial" w:cs="Arial"/>
        </w:rPr>
      </w:pPr>
      <w:r w:rsidRPr="00F47D17">
        <w:rPr>
          <w:rFonts w:ascii="Arial" w:hAnsi="Arial" w:cs="Arial"/>
        </w:rPr>
        <w:t>Attorney</w:t>
      </w:r>
      <w:r w:rsidR="00A75F0E" w:rsidRPr="00F47D17">
        <w:rPr>
          <w:rFonts w:ascii="Arial" w:hAnsi="Arial" w:cs="Arial"/>
        </w:rPr>
        <w:t xml:space="preserve"> consent</w:t>
      </w:r>
      <w:r w:rsidRPr="00F47D17">
        <w:rPr>
          <w:rFonts w:ascii="Arial" w:hAnsi="Arial" w:cs="Arial"/>
        </w:rPr>
        <w:t>s</w:t>
      </w:r>
      <w:r w:rsidR="00A75F0E" w:rsidRPr="00F47D17">
        <w:rPr>
          <w:rFonts w:ascii="Arial" w:hAnsi="Arial" w:cs="Arial"/>
        </w:rPr>
        <w:t xml:space="preserve"> to accept such employment and agrees </w:t>
      </w:r>
      <w:r w:rsidRPr="00F47D17">
        <w:rPr>
          <w:rFonts w:ascii="Arial" w:hAnsi="Arial" w:cs="Arial"/>
          <w:i/>
        </w:rPr>
        <w:t>[set forth appropriate details].</w:t>
      </w:r>
      <w:r w:rsidR="007F3E54" w:rsidRPr="00F47D17">
        <w:rPr>
          <w:rFonts w:ascii="Arial" w:hAnsi="Arial" w:cs="Arial"/>
        </w:rPr>
        <w:t xml:space="preserve"> </w:t>
      </w:r>
      <w:r w:rsidRPr="00F47D17">
        <w:rPr>
          <w:rFonts w:ascii="Arial" w:hAnsi="Arial" w:cs="Arial"/>
        </w:rPr>
        <w:t>This representation does not include or extend to any other representation unless specifically described above.</w:t>
      </w:r>
      <w:r w:rsidR="007F3E54" w:rsidRPr="00F47D17">
        <w:rPr>
          <w:rFonts w:ascii="Arial" w:hAnsi="Arial" w:cs="Arial"/>
        </w:rPr>
        <w:t xml:space="preserve"> </w:t>
      </w:r>
    </w:p>
    <w:p w:rsidR="00F47D17" w:rsidRPr="00F47D17" w:rsidRDefault="00F47D17" w:rsidP="00F47D17">
      <w:pPr>
        <w:pStyle w:val="ListParagraph"/>
        <w:rPr>
          <w:rFonts w:ascii="Arial" w:hAnsi="Arial" w:cs="Arial"/>
        </w:rPr>
      </w:pPr>
    </w:p>
    <w:p w:rsidR="00A75F0E" w:rsidRPr="00F47D17"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Client agrees to cooperate fully with Attorney and others worki</w:t>
      </w:r>
      <w:bookmarkStart w:id="0" w:name="_GoBack"/>
      <w:bookmarkEnd w:id="0"/>
      <w:r w:rsidRPr="00F47D17">
        <w:rPr>
          <w:rFonts w:ascii="Arial" w:hAnsi="Arial" w:cs="Arial"/>
        </w:rPr>
        <w:t>ng on Client’s case by keeping appointments, appearing for depositions, producing documents, attending scheduled court appearances, and making all payments</w:t>
      </w:r>
      <w:r w:rsidR="007F3E54" w:rsidRPr="00F47D17">
        <w:rPr>
          <w:rFonts w:ascii="Arial" w:hAnsi="Arial" w:cs="Arial"/>
        </w:rPr>
        <w:t xml:space="preserve">. </w:t>
      </w:r>
      <w:r w:rsidRPr="00F47D17">
        <w:rPr>
          <w:rFonts w:ascii="Arial" w:hAnsi="Arial" w:cs="Arial"/>
        </w:rPr>
        <w:t>Client also agrees to keep Attorney informed of any change of address or telephone number within five (5) days of the change.</w:t>
      </w:r>
    </w:p>
    <w:p w:rsidR="00A75F0E" w:rsidRPr="00F47D17" w:rsidRDefault="00A75F0E" w:rsidP="00BF5048">
      <w:pPr>
        <w:autoSpaceDE w:val="0"/>
        <w:autoSpaceDN w:val="0"/>
        <w:adjustRightInd w:val="0"/>
        <w:rPr>
          <w:rFonts w:ascii="Arial" w:hAnsi="Arial" w:cs="Arial"/>
        </w:rPr>
      </w:pPr>
    </w:p>
    <w:p w:rsidR="00F47D17"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The fee for legal services on behalf of Client shall be Client’s sole responsibility and shall be</w:t>
      </w:r>
      <w:r w:rsidR="00BF5048" w:rsidRPr="00F47D17">
        <w:rPr>
          <w:rFonts w:ascii="Arial" w:hAnsi="Arial" w:cs="Arial"/>
        </w:rPr>
        <w:t xml:space="preserve"> </w:t>
      </w:r>
      <w:r w:rsidRPr="00F47D17">
        <w:rPr>
          <w:rFonts w:ascii="Arial" w:hAnsi="Arial" w:cs="Arial"/>
        </w:rPr>
        <w:t xml:space="preserve">billed at the rate of </w:t>
      </w:r>
      <w:r w:rsidR="0006239D">
        <w:rPr>
          <w:rFonts w:ascii="Arial" w:hAnsi="Arial" w:cs="Arial"/>
        </w:rPr>
        <w:t>$</w:t>
      </w:r>
      <w:r w:rsidRPr="00F47D17">
        <w:rPr>
          <w:rFonts w:ascii="Arial" w:hAnsi="Arial" w:cs="Arial"/>
        </w:rPr>
        <w:t>[</w:t>
      </w:r>
      <w:r w:rsidRPr="00F47D17">
        <w:rPr>
          <w:rFonts w:ascii="Arial" w:hAnsi="Arial" w:cs="Arial"/>
          <w:i/>
          <w:iCs/>
        </w:rPr>
        <w:t>dollar amount</w:t>
      </w:r>
      <w:r w:rsidRPr="00F47D17">
        <w:rPr>
          <w:rFonts w:ascii="Arial" w:hAnsi="Arial" w:cs="Arial"/>
        </w:rPr>
        <w:t>] per hour</w:t>
      </w:r>
      <w:r w:rsidR="00F47D17" w:rsidRPr="00F47D17">
        <w:rPr>
          <w:rFonts w:ascii="Arial" w:hAnsi="Arial" w:cs="Arial"/>
        </w:rPr>
        <w:t xml:space="preserve"> for </w:t>
      </w:r>
      <w:r w:rsidR="00F47D17" w:rsidRPr="00F47D17">
        <w:rPr>
          <w:rFonts w:ascii="Arial" w:hAnsi="Arial" w:cs="Arial"/>
          <w:i/>
        </w:rPr>
        <w:t>[Attorney]</w:t>
      </w:r>
      <w:r w:rsidRPr="00F47D17">
        <w:rPr>
          <w:rFonts w:ascii="Arial" w:hAnsi="Arial" w:cs="Arial"/>
        </w:rPr>
        <w:t xml:space="preserve">, </w:t>
      </w:r>
      <w:r w:rsidR="0006239D">
        <w:rPr>
          <w:rFonts w:ascii="Arial" w:hAnsi="Arial" w:cs="Arial"/>
        </w:rPr>
        <w:t>at $</w:t>
      </w:r>
      <w:r w:rsidR="00F47D17" w:rsidRPr="00F47D17">
        <w:rPr>
          <w:rFonts w:ascii="Arial" w:hAnsi="Arial" w:cs="Arial"/>
          <w:i/>
        </w:rPr>
        <w:t xml:space="preserve">[dollar amount] </w:t>
      </w:r>
      <w:r w:rsidR="00F47D17" w:rsidRPr="00F47D17">
        <w:rPr>
          <w:rFonts w:ascii="Arial" w:hAnsi="Arial" w:cs="Arial"/>
        </w:rPr>
        <w:t xml:space="preserve">for </w:t>
      </w:r>
      <w:r w:rsidR="00F47D17" w:rsidRPr="00F47D17">
        <w:rPr>
          <w:rFonts w:ascii="Arial" w:hAnsi="Arial" w:cs="Arial"/>
          <w:i/>
        </w:rPr>
        <w:t>[paralegal]</w:t>
      </w:r>
      <w:r w:rsidR="00F47D17" w:rsidRPr="00F47D17">
        <w:rPr>
          <w:rFonts w:ascii="Arial" w:hAnsi="Arial" w:cs="Arial"/>
        </w:rPr>
        <w:t>, and at $</w:t>
      </w:r>
      <w:r w:rsidR="00F47D17" w:rsidRPr="00F47D17">
        <w:rPr>
          <w:rFonts w:ascii="Arial" w:hAnsi="Arial" w:cs="Arial"/>
          <w:i/>
        </w:rPr>
        <w:t>[dollar amount]</w:t>
      </w:r>
      <w:r w:rsidR="00F47D17" w:rsidRPr="00F47D17">
        <w:rPr>
          <w:rFonts w:ascii="Arial" w:hAnsi="Arial" w:cs="Arial"/>
        </w:rPr>
        <w:t xml:space="preserve"> for </w:t>
      </w:r>
      <w:r w:rsidR="00F47D17" w:rsidRPr="00F47D17">
        <w:rPr>
          <w:rFonts w:ascii="Arial" w:hAnsi="Arial" w:cs="Arial"/>
          <w:i/>
        </w:rPr>
        <w:t>[secretary].</w:t>
      </w:r>
      <w:r w:rsidR="00F47D17">
        <w:rPr>
          <w:rFonts w:ascii="Arial" w:hAnsi="Arial" w:cs="Arial"/>
          <w:i/>
        </w:rPr>
        <w:t xml:space="preserve"> </w:t>
      </w:r>
      <w:r w:rsidR="00681EA1">
        <w:rPr>
          <w:rFonts w:ascii="Arial" w:hAnsi="Arial" w:cs="Arial"/>
        </w:rPr>
        <w:t xml:space="preserve">Attorney </w:t>
      </w:r>
      <w:r w:rsidR="00F47D17">
        <w:rPr>
          <w:rFonts w:ascii="Arial" w:hAnsi="Arial" w:cs="Arial"/>
        </w:rPr>
        <w:t>reserves the right to increase the hourly rates set forth a</w:t>
      </w:r>
      <w:r w:rsidR="00D6419B">
        <w:rPr>
          <w:rFonts w:ascii="Arial" w:hAnsi="Arial" w:cs="Arial"/>
        </w:rPr>
        <w:t>b</w:t>
      </w:r>
      <w:r w:rsidR="00F47D17">
        <w:rPr>
          <w:rFonts w:ascii="Arial" w:hAnsi="Arial" w:cs="Arial"/>
        </w:rPr>
        <w:t xml:space="preserve">ove </w:t>
      </w:r>
      <w:r w:rsidR="00F47D17" w:rsidRPr="00D6419B">
        <w:rPr>
          <w:rFonts w:ascii="Arial" w:hAnsi="Arial" w:cs="Arial"/>
          <w:color w:val="000000"/>
        </w:rPr>
        <w:t>from time to time</w:t>
      </w:r>
      <w:r w:rsidR="00F47D17">
        <w:rPr>
          <w:rFonts w:ascii="Arial" w:hAnsi="Arial" w:cs="Arial"/>
        </w:rPr>
        <w:t>.</w:t>
      </w:r>
    </w:p>
    <w:p w:rsidR="00F47D17" w:rsidRDefault="00F47D17" w:rsidP="00F47D17">
      <w:pPr>
        <w:pStyle w:val="ListParagraph"/>
        <w:rPr>
          <w:rFonts w:ascii="Arial" w:hAnsi="Arial" w:cs="Arial"/>
          <w:i/>
        </w:rPr>
      </w:pPr>
    </w:p>
    <w:p w:rsidR="00A75F0E" w:rsidRPr="00F47D17" w:rsidRDefault="0006239D" w:rsidP="00BF5048">
      <w:pPr>
        <w:numPr>
          <w:ilvl w:val="0"/>
          <w:numId w:val="1"/>
        </w:numPr>
        <w:autoSpaceDE w:val="0"/>
        <w:autoSpaceDN w:val="0"/>
        <w:adjustRightInd w:val="0"/>
        <w:ind w:left="360"/>
        <w:rPr>
          <w:rFonts w:ascii="Arial" w:hAnsi="Arial" w:cs="Arial"/>
        </w:rPr>
      </w:pPr>
      <w:r>
        <w:rPr>
          <w:rFonts w:ascii="Arial" w:hAnsi="Arial" w:cs="Arial"/>
        </w:rPr>
        <w:t>Client agrees to pay all costs incurred by Attorney, including but not limited to filing fees, service fees, court reporter fees for depositions,</w:t>
      </w:r>
      <w:r w:rsidR="00634AB6">
        <w:rPr>
          <w:rFonts w:ascii="Arial" w:hAnsi="Arial" w:cs="Arial"/>
        </w:rPr>
        <w:t xml:space="preserve"> </w:t>
      </w:r>
      <w:r>
        <w:rPr>
          <w:rFonts w:ascii="Arial" w:hAnsi="Arial" w:cs="Arial"/>
        </w:rPr>
        <w:t>witness fees, photocopying services, long-distance telephone calls, faxes, postage,</w:t>
      </w:r>
      <w:r w:rsidR="00F47D17" w:rsidRPr="00F47D17">
        <w:rPr>
          <w:rFonts w:ascii="Arial" w:hAnsi="Arial" w:cs="Arial"/>
          <w:i/>
        </w:rPr>
        <w:t xml:space="preserve"> </w:t>
      </w:r>
      <w:r w:rsidR="00A75F0E" w:rsidRPr="00F47D17">
        <w:rPr>
          <w:rFonts w:ascii="Arial" w:hAnsi="Arial" w:cs="Arial"/>
        </w:rPr>
        <w:t>plus any expenses and costs incurred on Client’s</w:t>
      </w:r>
      <w:r w:rsidR="00BF5048" w:rsidRPr="00F47D17">
        <w:rPr>
          <w:rFonts w:ascii="Arial" w:hAnsi="Arial" w:cs="Arial"/>
        </w:rPr>
        <w:t xml:space="preserve"> </w:t>
      </w:r>
      <w:r w:rsidR="00A75F0E" w:rsidRPr="00F47D17">
        <w:rPr>
          <w:rFonts w:ascii="Arial" w:hAnsi="Arial" w:cs="Arial"/>
        </w:rPr>
        <w:t>behalf.</w:t>
      </w:r>
      <w:r>
        <w:rPr>
          <w:rFonts w:ascii="Arial" w:hAnsi="Arial" w:cs="Arial"/>
        </w:rPr>
        <w:t xml:space="preserve"> </w:t>
      </w:r>
      <w:r w:rsidR="00681EA1">
        <w:rPr>
          <w:rFonts w:ascii="Arial" w:hAnsi="Arial" w:cs="Arial"/>
        </w:rPr>
        <w:t xml:space="preserve">Attorney </w:t>
      </w:r>
      <w:r>
        <w:rPr>
          <w:rFonts w:ascii="Arial" w:hAnsi="Arial" w:cs="Arial"/>
        </w:rPr>
        <w:t>will not incur costs of more than $</w:t>
      </w:r>
      <w:r w:rsidRPr="0006239D">
        <w:rPr>
          <w:rFonts w:ascii="Arial" w:hAnsi="Arial" w:cs="Arial"/>
          <w:i/>
        </w:rPr>
        <w:t xml:space="preserve">[dollar amount] </w:t>
      </w:r>
      <w:r>
        <w:rPr>
          <w:rFonts w:ascii="Arial" w:hAnsi="Arial" w:cs="Arial"/>
        </w:rPr>
        <w:t>without first notifying Client. Supporting invoices for costs over $100 per billing cycle will be provided.</w:t>
      </w:r>
    </w:p>
    <w:p w:rsidR="00A75F0E" w:rsidRPr="00F47D17" w:rsidRDefault="00A75F0E" w:rsidP="00144F3A">
      <w:pPr>
        <w:autoSpaceDE w:val="0"/>
        <w:autoSpaceDN w:val="0"/>
        <w:adjustRightInd w:val="0"/>
        <w:rPr>
          <w:rFonts w:ascii="Arial" w:hAnsi="Arial" w:cs="Arial"/>
        </w:rPr>
      </w:pPr>
    </w:p>
    <w:p w:rsidR="00745227" w:rsidRPr="00F47D17" w:rsidRDefault="00A75F0E" w:rsidP="00BD335B">
      <w:pPr>
        <w:numPr>
          <w:ilvl w:val="0"/>
          <w:numId w:val="1"/>
        </w:numPr>
        <w:autoSpaceDE w:val="0"/>
        <w:autoSpaceDN w:val="0"/>
        <w:adjustRightInd w:val="0"/>
        <w:ind w:left="360"/>
        <w:rPr>
          <w:rFonts w:ascii="Arial" w:hAnsi="Arial" w:cs="Arial"/>
        </w:rPr>
      </w:pPr>
      <w:r w:rsidRPr="00F47D17">
        <w:rPr>
          <w:rFonts w:ascii="Arial" w:hAnsi="Arial" w:cs="Arial"/>
        </w:rPr>
        <w:t xml:space="preserve">Attorney will </w:t>
      </w:r>
      <w:r w:rsidR="000636A3" w:rsidRPr="00F47D17">
        <w:rPr>
          <w:rFonts w:ascii="Arial" w:hAnsi="Arial" w:cs="Arial"/>
        </w:rPr>
        <w:t>provide</w:t>
      </w:r>
      <w:r w:rsidRPr="00F47D17">
        <w:rPr>
          <w:rFonts w:ascii="Arial" w:hAnsi="Arial" w:cs="Arial"/>
        </w:rPr>
        <w:t xml:space="preserve"> Client </w:t>
      </w:r>
      <w:r w:rsidR="000636A3" w:rsidRPr="00F47D17">
        <w:rPr>
          <w:rFonts w:ascii="Arial" w:hAnsi="Arial" w:cs="Arial"/>
        </w:rPr>
        <w:t xml:space="preserve">with </w:t>
      </w:r>
      <w:r w:rsidRPr="00F47D17">
        <w:rPr>
          <w:rFonts w:ascii="Arial" w:hAnsi="Arial" w:cs="Arial"/>
        </w:rPr>
        <w:t xml:space="preserve">a </w:t>
      </w:r>
      <w:r w:rsidR="00144F3A" w:rsidRPr="00F47D17">
        <w:rPr>
          <w:rFonts w:ascii="Arial" w:hAnsi="Arial" w:cs="Arial"/>
        </w:rPr>
        <w:t xml:space="preserve">detailed </w:t>
      </w:r>
      <w:r w:rsidRPr="00F47D17">
        <w:rPr>
          <w:rFonts w:ascii="Arial" w:hAnsi="Arial" w:cs="Arial"/>
        </w:rPr>
        <w:t>statement of fees, costs, and expenses</w:t>
      </w:r>
      <w:r w:rsidR="00144F3A" w:rsidRPr="00F47D17">
        <w:rPr>
          <w:rFonts w:ascii="Arial" w:hAnsi="Arial" w:cs="Arial"/>
        </w:rPr>
        <w:t xml:space="preserve"> on </w:t>
      </w:r>
      <w:r w:rsidR="00C50C49" w:rsidRPr="00F47D17">
        <w:rPr>
          <w:rFonts w:ascii="Arial" w:hAnsi="Arial" w:cs="Arial"/>
        </w:rPr>
        <w:t xml:space="preserve">the </w:t>
      </w:r>
      <w:r w:rsidR="00C50C49" w:rsidRPr="00F47D17">
        <w:rPr>
          <w:rFonts w:ascii="Arial" w:hAnsi="Arial" w:cs="Arial"/>
        </w:rPr>
        <w:softHyphen/>
      </w:r>
      <w:r w:rsidR="00C50C49" w:rsidRPr="00F47D17">
        <w:rPr>
          <w:rFonts w:ascii="Arial" w:hAnsi="Arial" w:cs="Arial"/>
        </w:rPr>
        <w:softHyphen/>
      </w:r>
      <w:r w:rsidR="00C50C49" w:rsidRPr="00F47D17">
        <w:rPr>
          <w:rFonts w:ascii="Arial" w:hAnsi="Arial" w:cs="Arial"/>
        </w:rPr>
        <w:softHyphen/>
      </w:r>
      <w:r w:rsidR="00144F3A" w:rsidRPr="00F47D17">
        <w:rPr>
          <w:rFonts w:ascii="Arial" w:hAnsi="Arial" w:cs="Arial"/>
          <w:u w:val="single"/>
        </w:rPr>
        <w:tab/>
      </w:r>
      <w:r w:rsidR="004405B8" w:rsidRPr="00F47D17">
        <w:rPr>
          <w:rFonts w:ascii="Arial" w:hAnsi="Arial" w:cs="Arial"/>
          <w:u w:val="single"/>
        </w:rPr>
        <w:tab/>
      </w:r>
      <w:r w:rsidR="00144F3A" w:rsidRPr="00F47D17">
        <w:rPr>
          <w:rFonts w:ascii="Arial" w:hAnsi="Arial" w:cs="Arial"/>
          <w:u w:val="single"/>
        </w:rPr>
        <w:t xml:space="preserve"> </w:t>
      </w:r>
      <w:r w:rsidR="00144F3A" w:rsidRPr="00F47D17">
        <w:rPr>
          <w:rFonts w:ascii="Arial" w:hAnsi="Arial" w:cs="Arial"/>
        </w:rPr>
        <w:t>day of each month</w:t>
      </w:r>
      <w:r w:rsidR="007F3E54" w:rsidRPr="00F47D17">
        <w:rPr>
          <w:rFonts w:ascii="Arial" w:hAnsi="Arial" w:cs="Arial"/>
        </w:rPr>
        <w:t xml:space="preserve">. </w:t>
      </w:r>
      <w:r w:rsidR="00144F3A" w:rsidRPr="00F47D17">
        <w:rPr>
          <w:rFonts w:ascii="Arial" w:hAnsi="Arial" w:cs="Arial"/>
        </w:rPr>
        <w:t xml:space="preserve">Client will </w:t>
      </w:r>
      <w:r w:rsidR="00166A4A" w:rsidRPr="00F47D17">
        <w:rPr>
          <w:rFonts w:ascii="Arial" w:hAnsi="Arial" w:cs="Arial"/>
        </w:rPr>
        <w:t xml:space="preserve">have </w:t>
      </w:r>
      <w:r w:rsidR="00166A4A" w:rsidRPr="00F47D17">
        <w:rPr>
          <w:rFonts w:ascii="Arial" w:hAnsi="Arial" w:cs="Arial"/>
        </w:rPr>
        <w:softHyphen/>
      </w:r>
      <w:r w:rsidR="00166A4A" w:rsidRPr="00F47D17">
        <w:rPr>
          <w:rFonts w:ascii="Arial" w:hAnsi="Arial" w:cs="Arial"/>
        </w:rPr>
        <w:softHyphen/>
      </w:r>
      <w:r w:rsidR="00144F3A" w:rsidRPr="00F47D17">
        <w:rPr>
          <w:rFonts w:ascii="Arial" w:hAnsi="Arial" w:cs="Arial"/>
          <w:u w:val="single"/>
        </w:rPr>
        <w:tab/>
      </w:r>
      <w:r w:rsidR="00C50C49" w:rsidRPr="00F47D17">
        <w:rPr>
          <w:rFonts w:ascii="Arial" w:hAnsi="Arial" w:cs="Arial"/>
          <w:u w:val="single"/>
        </w:rPr>
        <w:tab/>
      </w:r>
      <w:r w:rsidR="00B43870" w:rsidRPr="00F47D17">
        <w:rPr>
          <w:rFonts w:ascii="Arial" w:hAnsi="Arial" w:cs="Arial"/>
        </w:rPr>
        <w:t xml:space="preserve"> days </w:t>
      </w:r>
      <w:r w:rsidR="000636A3" w:rsidRPr="00F47D17">
        <w:rPr>
          <w:rFonts w:ascii="Arial" w:hAnsi="Arial" w:cs="Arial"/>
        </w:rPr>
        <w:t xml:space="preserve">from the statement </w:t>
      </w:r>
      <w:r w:rsidR="00465752" w:rsidRPr="00F47D17">
        <w:rPr>
          <w:rFonts w:ascii="Arial" w:hAnsi="Arial" w:cs="Arial"/>
        </w:rPr>
        <w:t xml:space="preserve">date </w:t>
      </w:r>
      <w:r w:rsidR="00B43870" w:rsidRPr="00F47D17">
        <w:rPr>
          <w:rFonts w:ascii="Arial" w:hAnsi="Arial" w:cs="Arial"/>
        </w:rPr>
        <w:t xml:space="preserve">to review the </w:t>
      </w:r>
      <w:r w:rsidR="000636A3" w:rsidRPr="00F47D17">
        <w:rPr>
          <w:rFonts w:ascii="Arial" w:hAnsi="Arial" w:cs="Arial"/>
        </w:rPr>
        <w:t>bill</w:t>
      </w:r>
      <w:r w:rsidR="00B43870" w:rsidRPr="00F47D17">
        <w:rPr>
          <w:rFonts w:ascii="Arial" w:hAnsi="Arial" w:cs="Arial"/>
        </w:rPr>
        <w:t xml:space="preserve"> and contact Attorney with </w:t>
      </w:r>
      <w:r w:rsidR="00B43870" w:rsidRPr="00D6419B">
        <w:rPr>
          <w:rFonts w:ascii="Arial" w:hAnsi="Arial" w:cs="Arial"/>
          <w:color w:val="000000"/>
        </w:rPr>
        <w:t>any</w:t>
      </w:r>
      <w:r w:rsidR="00D6419B" w:rsidRPr="00D6419B">
        <w:rPr>
          <w:rFonts w:ascii="Arial" w:hAnsi="Arial" w:cs="Arial"/>
          <w:color w:val="000000"/>
        </w:rPr>
        <w:t xml:space="preserve"> </w:t>
      </w:r>
      <w:r w:rsidR="00B43870" w:rsidRPr="00F47D17">
        <w:rPr>
          <w:rFonts w:ascii="Arial" w:hAnsi="Arial" w:cs="Arial"/>
        </w:rPr>
        <w:t xml:space="preserve">questions.  </w:t>
      </w:r>
      <w:r w:rsidR="00933C6E" w:rsidRPr="00F47D17">
        <w:rPr>
          <w:rFonts w:ascii="Arial" w:hAnsi="Arial" w:cs="Arial"/>
        </w:rPr>
        <w:br/>
      </w:r>
      <w:r w:rsidR="00933C6E" w:rsidRPr="00F47D17">
        <w:rPr>
          <w:rFonts w:ascii="Arial" w:hAnsi="Arial" w:cs="Arial"/>
        </w:rPr>
        <w:br/>
      </w:r>
      <w:r w:rsidR="00465752" w:rsidRPr="00F47D17">
        <w:rPr>
          <w:rFonts w:ascii="Arial" w:hAnsi="Arial" w:cs="Arial"/>
          <w:i/>
        </w:rPr>
        <w:t xml:space="preserve">Option 1: </w:t>
      </w:r>
      <w:r w:rsidR="00BD335B" w:rsidRPr="00F47D17">
        <w:rPr>
          <w:rFonts w:ascii="Arial" w:hAnsi="Arial" w:cs="Arial"/>
        </w:rPr>
        <w:t>Thereafte</w:t>
      </w:r>
      <w:r w:rsidR="00990657" w:rsidRPr="00F47D17">
        <w:rPr>
          <w:rFonts w:ascii="Arial" w:hAnsi="Arial" w:cs="Arial"/>
        </w:rPr>
        <w:t>r</w:t>
      </w:r>
      <w:r w:rsidR="00BD335B" w:rsidRPr="00F47D17">
        <w:rPr>
          <w:rFonts w:ascii="Arial" w:hAnsi="Arial" w:cs="Arial"/>
        </w:rPr>
        <w:t xml:space="preserve"> Attorney is authorized </w:t>
      </w:r>
      <w:r w:rsidR="00A97089" w:rsidRPr="00F47D17">
        <w:rPr>
          <w:rFonts w:ascii="Arial" w:hAnsi="Arial" w:cs="Arial"/>
        </w:rPr>
        <w:t>under</w:t>
      </w:r>
      <w:r w:rsidR="00933C6E" w:rsidRPr="00F47D17">
        <w:rPr>
          <w:rFonts w:ascii="Arial" w:hAnsi="Arial" w:cs="Arial"/>
        </w:rPr>
        <w:t xml:space="preserve"> the</w:t>
      </w:r>
      <w:r w:rsidR="00BD335B" w:rsidRPr="00F47D17">
        <w:rPr>
          <w:rFonts w:ascii="Arial" w:hAnsi="Arial" w:cs="Arial"/>
        </w:rPr>
        <w:t xml:space="preserve"> attached Credit Card Payment Authorization</w:t>
      </w:r>
      <w:r w:rsidR="00990657" w:rsidRPr="00F47D17">
        <w:rPr>
          <w:rFonts w:ascii="Arial" w:hAnsi="Arial" w:cs="Arial"/>
        </w:rPr>
        <w:t xml:space="preserve"> </w:t>
      </w:r>
      <w:r w:rsidR="00BD335B" w:rsidRPr="00F47D17">
        <w:rPr>
          <w:rFonts w:ascii="Arial" w:hAnsi="Arial" w:cs="Arial"/>
        </w:rPr>
        <w:t xml:space="preserve">to charge Client’s credit card for the </w:t>
      </w:r>
      <w:r w:rsidR="00BD335B" w:rsidRPr="00D6419B">
        <w:rPr>
          <w:rFonts w:ascii="Arial" w:hAnsi="Arial" w:cs="Arial"/>
          <w:color w:val="000000"/>
        </w:rPr>
        <w:t>full</w:t>
      </w:r>
      <w:r w:rsidR="00D6419B" w:rsidRPr="00D6419B">
        <w:rPr>
          <w:rFonts w:ascii="Arial" w:hAnsi="Arial" w:cs="Arial"/>
          <w:color w:val="000000"/>
        </w:rPr>
        <w:t xml:space="preserve"> </w:t>
      </w:r>
      <w:r w:rsidR="00990657" w:rsidRPr="00F47D17">
        <w:rPr>
          <w:rFonts w:ascii="Arial" w:hAnsi="Arial" w:cs="Arial"/>
        </w:rPr>
        <w:t>amount</w:t>
      </w:r>
      <w:r w:rsidR="00BD335B" w:rsidRPr="00F47D17">
        <w:rPr>
          <w:rFonts w:ascii="Arial" w:hAnsi="Arial" w:cs="Arial"/>
        </w:rPr>
        <w:t xml:space="preserve"> due.</w:t>
      </w:r>
      <w:r w:rsidR="00465752" w:rsidRPr="00F47D17">
        <w:rPr>
          <w:rFonts w:ascii="Arial" w:hAnsi="Arial" w:cs="Arial"/>
        </w:rPr>
        <w:t xml:space="preserve"> </w:t>
      </w:r>
      <w:r w:rsidR="00990657" w:rsidRPr="00F47D17">
        <w:rPr>
          <w:rFonts w:ascii="Arial" w:hAnsi="Arial" w:cs="Arial"/>
        </w:rPr>
        <w:t xml:space="preserve">If Attorney </w:t>
      </w:r>
      <w:r w:rsidR="00D6419B" w:rsidRPr="00D6419B">
        <w:rPr>
          <w:rFonts w:ascii="Arial" w:hAnsi="Arial" w:cs="Arial"/>
        </w:rPr>
        <w:t xml:space="preserve">cannot </w:t>
      </w:r>
      <w:r w:rsidR="00990657" w:rsidRPr="00F47D17">
        <w:rPr>
          <w:rFonts w:ascii="Arial" w:hAnsi="Arial" w:cs="Arial"/>
        </w:rPr>
        <w:t xml:space="preserve">process Client’s payment by credit card, </w:t>
      </w:r>
      <w:r w:rsidR="00465752" w:rsidRPr="00F47D17">
        <w:rPr>
          <w:rFonts w:ascii="Arial" w:hAnsi="Arial" w:cs="Arial"/>
        </w:rPr>
        <w:t xml:space="preserve">Attorney will notify Client immediately. </w:t>
      </w:r>
      <w:r w:rsidR="00A97089" w:rsidRPr="00F47D17">
        <w:rPr>
          <w:rFonts w:ascii="Arial" w:hAnsi="Arial" w:cs="Arial"/>
        </w:rPr>
        <w:t xml:space="preserve">Client will then </w:t>
      </w:r>
      <w:r w:rsidR="00D6419B" w:rsidRPr="00D6419B">
        <w:rPr>
          <w:rFonts w:ascii="Arial" w:hAnsi="Arial" w:cs="Arial"/>
        </w:rPr>
        <w:t xml:space="preserve">arrange </w:t>
      </w:r>
      <w:r w:rsidR="00465752" w:rsidRPr="00F47D17">
        <w:rPr>
          <w:rFonts w:ascii="Arial" w:hAnsi="Arial" w:cs="Arial"/>
        </w:rPr>
        <w:t xml:space="preserve">an alternate form of payment </w:t>
      </w:r>
      <w:r w:rsidR="00A97089" w:rsidRPr="00F47D17">
        <w:rPr>
          <w:rFonts w:ascii="Arial" w:hAnsi="Arial" w:cs="Arial"/>
        </w:rPr>
        <w:t xml:space="preserve">in full </w:t>
      </w:r>
      <w:r w:rsidR="00465752" w:rsidRPr="00F47D17">
        <w:rPr>
          <w:rFonts w:ascii="Arial" w:hAnsi="Arial" w:cs="Arial"/>
        </w:rPr>
        <w:t>within</w:t>
      </w:r>
      <w:r w:rsidR="00166A4A" w:rsidRPr="00F47D17">
        <w:rPr>
          <w:rFonts w:ascii="Arial" w:hAnsi="Arial" w:cs="Arial"/>
        </w:rPr>
        <w:t xml:space="preserve"> </w:t>
      </w:r>
      <w:r w:rsidR="00465752" w:rsidRPr="00F47D17">
        <w:rPr>
          <w:rFonts w:ascii="Arial" w:hAnsi="Arial" w:cs="Arial"/>
          <w:u w:val="single"/>
        </w:rPr>
        <w:tab/>
      </w:r>
      <w:r w:rsidR="00C50C49" w:rsidRPr="00F47D17">
        <w:rPr>
          <w:rFonts w:ascii="Arial" w:hAnsi="Arial" w:cs="Arial"/>
          <w:u w:val="single"/>
        </w:rPr>
        <w:tab/>
      </w:r>
      <w:r w:rsidR="00465752" w:rsidRPr="00F47D17">
        <w:rPr>
          <w:rFonts w:ascii="Arial" w:hAnsi="Arial" w:cs="Arial"/>
        </w:rPr>
        <w:t xml:space="preserve"> days</w:t>
      </w:r>
      <w:r w:rsidR="007F3E54" w:rsidRPr="00F47D17">
        <w:rPr>
          <w:rFonts w:ascii="Arial" w:hAnsi="Arial" w:cs="Arial"/>
        </w:rPr>
        <w:t xml:space="preserve">.  </w:t>
      </w:r>
      <w:r w:rsidR="00933C6E" w:rsidRPr="00F47D17">
        <w:rPr>
          <w:rFonts w:ascii="Arial" w:hAnsi="Arial" w:cs="Arial"/>
        </w:rPr>
        <w:br/>
      </w:r>
    </w:p>
    <w:p w:rsidR="00465752" w:rsidRPr="00F47D17" w:rsidRDefault="00465752" w:rsidP="003F28F0">
      <w:pPr>
        <w:autoSpaceDE w:val="0"/>
        <w:autoSpaceDN w:val="0"/>
        <w:adjustRightInd w:val="0"/>
        <w:ind w:left="360"/>
        <w:rPr>
          <w:rFonts w:ascii="Arial" w:hAnsi="Arial" w:cs="Arial"/>
        </w:rPr>
      </w:pPr>
      <w:r w:rsidRPr="00F47D17">
        <w:rPr>
          <w:rFonts w:ascii="Arial" w:hAnsi="Arial" w:cs="Arial"/>
          <w:i/>
        </w:rPr>
        <w:t>Option 2:</w:t>
      </w:r>
      <w:r w:rsidRPr="00F47D17">
        <w:rPr>
          <w:rFonts w:ascii="Arial" w:hAnsi="Arial" w:cs="Arial"/>
        </w:rPr>
        <w:t xml:space="preserve"> Client </w:t>
      </w:r>
      <w:r w:rsidRPr="00D6419B">
        <w:rPr>
          <w:rFonts w:ascii="Arial" w:hAnsi="Arial" w:cs="Arial"/>
          <w:color w:val="000000"/>
        </w:rPr>
        <w:t>is responsible for paying</w:t>
      </w:r>
      <w:r w:rsidR="00D6419B" w:rsidRPr="00D6419B">
        <w:rPr>
          <w:rFonts w:ascii="Arial" w:hAnsi="Arial" w:cs="Arial"/>
          <w:color w:val="000000"/>
        </w:rPr>
        <w:t xml:space="preserve"> </w:t>
      </w:r>
      <w:r w:rsidR="000362E7" w:rsidRPr="00F47D17">
        <w:rPr>
          <w:rFonts w:ascii="Arial" w:hAnsi="Arial" w:cs="Arial"/>
        </w:rPr>
        <w:t>[</w:t>
      </w:r>
      <w:r w:rsidR="000362E7" w:rsidRPr="00F47D17">
        <w:rPr>
          <w:rFonts w:ascii="Arial" w:hAnsi="Arial" w:cs="Arial"/>
          <w:i/>
        </w:rPr>
        <w:t>his/</w:t>
      </w:r>
      <w:r w:rsidR="000362E7" w:rsidRPr="00F47D17">
        <w:rPr>
          <w:rFonts w:ascii="Arial" w:hAnsi="Arial" w:cs="Arial"/>
        </w:rPr>
        <w:t xml:space="preserve">her] bill in full </w:t>
      </w:r>
      <w:r w:rsidRPr="00F47D17">
        <w:rPr>
          <w:rFonts w:ascii="Arial" w:hAnsi="Arial" w:cs="Arial"/>
        </w:rPr>
        <w:t xml:space="preserve">within </w:t>
      </w:r>
      <w:r w:rsidRPr="00F47D17">
        <w:rPr>
          <w:rFonts w:ascii="Arial" w:hAnsi="Arial" w:cs="Arial"/>
          <w:u w:val="single"/>
        </w:rPr>
        <w:tab/>
      </w:r>
      <w:r w:rsidR="00C50C49" w:rsidRPr="00F47D17">
        <w:rPr>
          <w:rFonts w:ascii="Arial" w:hAnsi="Arial" w:cs="Arial"/>
          <w:u w:val="single"/>
        </w:rPr>
        <w:tab/>
      </w:r>
      <w:r w:rsidRPr="00F47D17">
        <w:rPr>
          <w:rFonts w:ascii="Arial" w:hAnsi="Arial" w:cs="Arial"/>
        </w:rPr>
        <w:t xml:space="preserve"> days of the statement date</w:t>
      </w:r>
      <w:r w:rsidR="00166A4A" w:rsidRPr="00F47D17">
        <w:rPr>
          <w:rFonts w:ascii="Arial" w:hAnsi="Arial" w:cs="Arial"/>
        </w:rPr>
        <w:t xml:space="preserve">. </w:t>
      </w:r>
      <w:r w:rsidRPr="00F47D17">
        <w:rPr>
          <w:rFonts w:ascii="Arial" w:hAnsi="Arial" w:cs="Arial"/>
        </w:rPr>
        <w:t>If payment is not received</w:t>
      </w:r>
      <w:r w:rsidR="000362E7" w:rsidRPr="00F47D17">
        <w:rPr>
          <w:rFonts w:ascii="Arial" w:hAnsi="Arial" w:cs="Arial"/>
        </w:rPr>
        <w:t xml:space="preserve"> timely</w:t>
      </w:r>
      <w:r w:rsidRPr="00F47D17">
        <w:rPr>
          <w:rFonts w:ascii="Arial" w:hAnsi="Arial" w:cs="Arial"/>
        </w:rPr>
        <w:t xml:space="preserve">, Attorney is authorized </w:t>
      </w:r>
      <w:r w:rsidR="00A97089" w:rsidRPr="00F47D17">
        <w:rPr>
          <w:rFonts w:ascii="Arial" w:hAnsi="Arial" w:cs="Arial"/>
        </w:rPr>
        <w:t>under</w:t>
      </w:r>
      <w:r w:rsidRPr="00F47D17">
        <w:rPr>
          <w:rFonts w:ascii="Arial" w:hAnsi="Arial" w:cs="Arial"/>
        </w:rPr>
        <w:t xml:space="preserve"> the attached Credit Card Payment Authorization to charge Client’s credit </w:t>
      </w:r>
      <w:r w:rsidR="00933C6E" w:rsidRPr="00F47D17">
        <w:rPr>
          <w:rFonts w:ascii="Arial" w:hAnsi="Arial" w:cs="Arial"/>
        </w:rPr>
        <w:t>card</w:t>
      </w:r>
      <w:r w:rsidRPr="00F47D17">
        <w:rPr>
          <w:rFonts w:ascii="Arial" w:hAnsi="Arial" w:cs="Arial"/>
        </w:rPr>
        <w:t xml:space="preserve"> for the </w:t>
      </w:r>
      <w:r w:rsidRPr="00D6419B">
        <w:rPr>
          <w:rFonts w:ascii="Arial" w:hAnsi="Arial" w:cs="Arial"/>
          <w:color w:val="000000"/>
        </w:rPr>
        <w:t>full</w:t>
      </w:r>
      <w:r w:rsidR="00D6419B" w:rsidRPr="00D6419B">
        <w:rPr>
          <w:rFonts w:ascii="Arial" w:hAnsi="Arial" w:cs="Arial"/>
          <w:color w:val="000000"/>
        </w:rPr>
        <w:t xml:space="preserve"> </w:t>
      </w:r>
      <w:r w:rsidRPr="00F47D17">
        <w:rPr>
          <w:rFonts w:ascii="Arial" w:hAnsi="Arial" w:cs="Arial"/>
        </w:rPr>
        <w:t xml:space="preserve">amount due. If </w:t>
      </w:r>
      <w:r w:rsidR="00681EA1">
        <w:rPr>
          <w:rFonts w:ascii="Arial" w:hAnsi="Arial" w:cs="Arial"/>
        </w:rPr>
        <w:t>A</w:t>
      </w:r>
      <w:r w:rsidR="00681EA1" w:rsidRPr="00F47D17">
        <w:rPr>
          <w:rFonts w:ascii="Arial" w:hAnsi="Arial" w:cs="Arial"/>
        </w:rPr>
        <w:t xml:space="preserve">ttorney </w:t>
      </w:r>
      <w:r w:rsidR="00D6419B" w:rsidRPr="00D6419B">
        <w:rPr>
          <w:rFonts w:ascii="Arial" w:hAnsi="Arial" w:cs="Arial"/>
        </w:rPr>
        <w:t xml:space="preserve">cannot </w:t>
      </w:r>
      <w:r w:rsidRPr="00F47D17">
        <w:rPr>
          <w:rFonts w:ascii="Arial" w:hAnsi="Arial" w:cs="Arial"/>
        </w:rPr>
        <w:t xml:space="preserve">process Client’s payment by credit card, Attorney will notify Client immediately.  Client </w:t>
      </w:r>
      <w:r w:rsidR="002E513B" w:rsidRPr="00F47D17">
        <w:rPr>
          <w:rFonts w:ascii="Arial" w:hAnsi="Arial" w:cs="Arial"/>
        </w:rPr>
        <w:t xml:space="preserve">will </w:t>
      </w:r>
      <w:r w:rsidR="00A97089" w:rsidRPr="00F47D17">
        <w:rPr>
          <w:rFonts w:ascii="Arial" w:hAnsi="Arial" w:cs="Arial"/>
        </w:rPr>
        <w:t xml:space="preserve">then </w:t>
      </w:r>
      <w:r w:rsidR="00C3599A" w:rsidRPr="00F47D17">
        <w:rPr>
          <w:rFonts w:ascii="Arial" w:hAnsi="Arial" w:cs="Arial"/>
        </w:rPr>
        <w:t xml:space="preserve">be required to pay the full balance of </w:t>
      </w:r>
      <w:r w:rsidR="007E0117" w:rsidRPr="00F47D17">
        <w:rPr>
          <w:rFonts w:ascii="Arial" w:hAnsi="Arial" w:cs="Arial"/>
          <w:i/>
        </w:rPr>
        <w:t>[</w:t>
      </w:r>
      <w:r w:rsidRPr="00F47D17">
        <w:rPr>
          <w:rFonts w:ascii="Arial" w:hAnsi="Arial" w:cs="Arial"/>
          <w:i/>
        </w:rPr>
        <w:t>his/her</w:t>
      </w:r>
      <w:r w:rsidRPr="00F47D17">
        <w:rPr>
          <w:rFonts w:ascii="Arial" w:hAnsi="Arial" w:cs="Arial"/>
        </w:rPr>
        <w:t xml:space="preserve">] bill </w:t>
      </w:r>
      <w:r w:rsidR="00C3599A" w:rsidRPr="00F47D17">
        <w:rPr>
          <w:rFonts w:ascii="Arial" w:hAnsi="Arial" w:cs="Arial"/>
        </w:rPr>
        <w:t>in [</w:t>
      </w:r>
      <w:r w:rsidR="00C3599A" w:rsidRPr="00F47D17">
        <w:rPr>
          <w:rFonts w:ascii="Arial" w:hAnsi="Arial" w:cs="Arial"/>
          <w:i/>
        </w:rPr>
        <w:t>specify payment method, such as “cash” “wire transfer,” or “check”</w:t>
      </w:r>
      <w:r w:rsidR="00C3599A" w:rsidRPr="00F47D17">
        <w:rPr>
          <w:rFonts w:ascii="Arial" w:hAnsi="Arial" w:cs="Arial"/>
        </w:rPr>
        <w:t xml:space="preserve">] </w:t>
      </w:r>
      <w:r w:rsidRPr="00F47D17">
        <w:rPr>
          <w:rFonts w:ascii="Arial" w:hAnsi="Arial" w:cs="Arial"/>
        </w:rPr>
        <w:t xml:space="preserve">within </w:t>
      </w:r>
      <w:r w:rsidRPr="00F47D17">
        <w:rPr>
          <w:rFonts w:ascii="Arial" w:hAnsi="Arial" w:cs="Arial"/>
          <w:u w:val="single"/>
        </w:rPr>
        <w:tab/>
      </w:r>
      <w:r w:rsidR="006A72A7" w:rsidRPr="00F47D17">
        <w:rPr>
          <w:rFonts w:ascii="Arial" w:hAnsi="Arial" w:cs="Arial"/>
          <w:u w:val="single"/>
        </w:rPr>
        <w:t xml:space="preserve"> </w:t>
      </w:r>
      <w:r w:rsidR="00F37438" w:rsidRPr="00F47D17">
        <w:rPr>
          <w:rFonts w:ascii="Arial" w:hAnsi="Arial" w:cs="Arial"/>
          <w:u w:val="single"/>
        </w:rPr>
        <w:tab/>
      </w:r>
      <w:r w:rsidR="006A72A7" w:rsidRPr="00F47D17">
        <w:rPr>
          <w:rFonts w:ascii="Arial" w:hAnsi="Arial" w:cs="Arial"/>
          <w:u w:val="single"/>
        </w:rPr>
        <w:t xml:space="preserve">  </w:t>
      </w:r>
      <w:r w:rsidR="002E513B" w:rsidRPr="00F47D17">
        <w:rPr>
          <w:rFonts w:ascii="Arial" w:hAnsi="Arial" w:cs="Arial"/>
        </w:rPr>
        <w:t xml:space="preserve"> days.</w:t>
      </w:r>
    </w:p>
    <w:p w:rsidR="00465752" w:rsidRPr="00F47D17" w:rsidRDefault="00465752" w:rsidP="00465752">
      <w:pPr>
        <w:pStyle w:val="ListParagraph"/>
        <w:rPr>
          <w:rFonts w:ascii="Arial" w:hAnsi="Arial" w:cs="Arial"/>
        </w:rPr>
      </w:pPr>
    </w:p>
    <w:p w:rsidR="00A75F0E" w:rsidRPr="00F47D17"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Attorney reserves the right to withdraw from further representation of Client at any time on</w:t>
      </w:r>
      <w:r w:rsidR="00BF5048" w:rsidRPr="00F47D17">
        <w:rPr>
          <w:rFonts w:ascii="Arial" w:hAnsi="Arial" w:cs="Arial"/>
        </w:rPr>
        <w:t xml:space="preserve"> </w:t>
      </w:r>
      <w:r w:rsidRPr="00F47D17">
        <w:rPr>
          <w:rFonts w:ascii="Arial" w:hAnsi="Arial" w:cs="Arial"/>
        </w:rPr>
        <w:t>reasonable written notice to Client at Clien</w:t>
      </w:r>
      <w:r w:rsidR="00465752" w:rsidRPr="00F47D17">
        <w:rPr>
          <w:rFonts w:ascii="Arial" w:hAnsi="Arial" w:cs="Arial"/>
        </w:rPr>
        <w:t>t’s last known mailing address</w:t>
      </w:r>
      <w:r w:rsidR="00166A4A" w:rsidRPr="00F47D17">
        <w:rPr>
          <w:rFonts w:ascii="Arial" w:hAnsi="Arial" w:cs="Arial"/>
        </w:rPr>
        <w:t xml:space="preserve">. </w:t>
      </w:r>
      <w:r w:rsidR="007E0117" w:rsidRPr="00F47D17">
        <w:rPr>
          <w:rFonts w:ascii="Arial" w:hAnsi="Arial" w:cs="Arial"/>
        </w:rPr>
        <w:t>Failure to pay Attorney’s fees, co</w:t>
      </w:r>
      <w:r w:rsidR="00013E2E" w:rsidRPr="00F47D17">
        <w:rPr>
          <w:rFonts w:ascii="Arial" w:hAnsi="Arial" w:cs="Arial"/>
        </w:rPr>
        <w:t xml:space="preserve">sts, and expenses </w:t>
      </w:r>
      <w:r w:rsidR="0006239D">
        <w:rPr>
          <w:rFonts w:ascii="Arial" w:hAnsi="Arial" w:cs="Arial"/>
        </w:rPr>
        <w:t xml:space="preserve">timely </w:t>
      </w:r>
      <w:r w:rsidR="00D6419B" w:rsidRPr="00D6419B">
        <w:rPr>
          <w:rFonts w:ascii="Arial" w:hAnsi="Arial" w:cs="Arial"/>
        </w:rPr>
        <w:t xml:space="preserve">may cause </w:t>
      </w:r>
      <w:r w:rsidR="00013E2E" w:rsidRPr="00F47D17">
        <w:rPr>
          <w:rFonts w:ascii="Arial" w:hAnsi="Arial" w:cs="Arial"/>
        </w:rPr>
        <w:t xml:space="preserve">Attorney </w:t>
      </w:r>
      <w:r w:rsidR="00D6419B">
        <w:rPr>
          <w:rFonts w:ascii="Arial" w:hAnsi="Arial" w:cs="Arial"/>
        </w:rPr>
        <w:t xml:space="preserve">to </w:t>
      </w:r>
      <w:r w:rsidR="00013E2E" w:rsidRPr="00F47D17">
        <w:rPr>
          <w:rFonts w:ascii="Arial" w:hAnsi="Arial" w:cs="Arial"/>
        </w:rPr>
        <w:t>exercis</w:t>
      </w:r>
      <w:r w:rsidR="00D6419B">
        <w:rPr>
          <w:rFonts w:ascii="Arial" w:hAnsi="Arial" w:cs="Arial"/>
        </w:rPr>
        <w:t>e</w:t>
      </w:r>
      <w:r w:rsidR="00013E2E" w:rsidRPr="00F47D17">
        <w:rPr>
          <w:rFonts w:ascii="Arial" w:hAnsi="Arial" w:cs="Arial"/>
        </w:rPr>
        <w:t xml:space="preserve"> this right.</w:t>
      </w:r>
    </w:p>
    <w:p w:rsidR="00A75F0E" w:rsidRPr="00F47D17" w:rsidRDefault="00A75F0E" w:rsidP="00BF5048">
      <w:pPr>
        <w:autoSpaceDE w:val="0"/>
        <w:autoSpaceDN w:val="0"/>
        <w:adjustRightInd w:val="0"/>
        <w:rPr>
          <w:rFonts w:ascii="Arial" w:hAnsi="Arial" w:cs="Arial"/>
        </w:rPr>
      </w:pPr>
    </w:p>
    <w:p w:rsidR="00A75F0E" w:rsidRPr="00F47D17"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 xml:space="preserve">Attorney may appoint another attorney to assist with the closure of Attorney’s law office </w:t>
      </w:r>
      <w:r w:rsidRPr="00D6419B">
        <w:rPr>
          <w:rFonts w:ascii="Arial" w:hAnsi="Arial" w:cs="Arial"/>
          <w:color w:val="000000"/>
        </w:rPr>
        <w:t>in the</w:t>
      </w:r>
      <w:r w:rsidR="00BF5048" w:rsidRPr="00D6419B">
        <w:rPr>
          <w:rFonts w:ascii="Arial" w:hAnsi="Arial" w:cs="Arial"/>
          <w:color w:val="000000"/>
        </w:rPr>
        <w:t xml:space="preserve"> </w:t>
      </w:r>
      <w:r w:rsidRPr="00D6419B">
        <w:rPr>
          <w:rFonts w:ascii="Arial" w:hAnsi="Arial" w:cs="Arial"/>
          <w:color w:val="000000"/>
        </w:rPr>
        <w:t>event of Attorney’s death</w:t>
      </w:r>
      <w:r w:rsidRPr="00F47D17">
        <w:rPr>
          <w:rFonts w:ascii="Arial" w:hAnsi="Arial" w:cs="Arial"/>
        </w:rPr>
        <w:t>, disability, impairment, or incapacity</w:t>
      </w:r>
      <w:r w:rsidR="007F3E54" w:rsidRPr="00F47D17">
        <w:rPr>
          <w:rFonts w:ascii="Arial" w:hAnsi="Arial" w:cs="Arial"/>
        </w:rPr>
        <w:t xml:space="preserve">. </w:t>
      </w:r>
      <w:r w:rsidRPr="00D6419B">
        <w:rPr>
          <w:rFonts w:ascii="Arial" w:hAnsi="Arial" w:cs="Arial"/>
          <w:color w:val="000000"/>
        </w:rPr>
        <w:t>In such event,</w:t>
      </w:r>
      <w:r w:rsidR="00D6419B" w:rsidRPr="00D6419B">
        <w:rPr>
          <w:rFonts w:ascii="Arial" w:hAnsi="Arial" w:cs="Arial"/>
          <w:color w:val="000000"/>
        </w:rPr>
        <w:t xml:space="preserve"> </w:t>
      </w:r>
      <w:r w:rsidRPr="00F47D17">
        <w:rPr>
          <w:rFonts w:ascii="Arial" w:hAnsi="Arial" w:cs="Arial"/>
        </w:rPr>
        <w:t xml:space="preserve">Client agrees that the </w:t>
      </w:r>
      <w:r w:rsidRPr="00F47D17">
        <w:rPr>
          <w:rFonts w:ascii="Arial" w:hAnsi="Arial" w:cs="Arial"/>
        </w:rPr>
        <w:lastRenderedPageBreak/>
        <w:t>assisting attorney can review Client’s file to protect Client’s rights and can assist with the closure of Attorney’s law office.</w:t>
      </w:r>
    </w:p>
    <w:p w:rsidR="00A75F0E" w:rsidRPr="00F47D17" w:rsidRDefault="00A75F0E" w:rsidP="00BF5048">
      <w:pPr>
        <w:autoSpaceDE w:val="0"/>
        <w:autoSpaceDN w:val="0"/>
        <w:adjustRightInd w:val="0"/>
        <w:rPr>
          <w:rFonts w:ascii="Arial" w:hAnsi="Arial" w:cs="Arial"/>
        </w:rPr>
      </w:pPr>
    </w:p>
    <w:p w:rsidR="0006239D"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Attorney will send Client information and correspondence throughout the case</w:t>
      </w:r>
      <w:r w:rsidR="007F3E54" w:rsidRPr="00F47D17">
        <w:rPr>
          <w:rFonts w:ascii="Arial" w:hAnsi="Arial" w:cs="Arial"/>
        </w:rPr>
        <w:t xml:space="preserve">. </w:t>
      </w:r>
      <w:r w:rsidRPr="00F47D17">
        <w:rPr>
          <w:rFonts w:ascii="Arial" w:hAnsi="Arial" w:cs="Arial"/>
        </w:rPr>
        <w:t>These copies will be Client’s file copies</w:t>
      </w:r>
      <w:r w:rsidR="007F3E54" w:rsidRPr="00F47D17">
        <w:rPr>
          <w:rFonts w:ascii="Arial" w:hAnsi="Arial" w:cs="Arial"/>
        </w:rPr>
        <w:t xml:space="preserve">. </w:t>
      </w:r>
      <w:r w:rsidRPr="00F47D17">
        <w:rPr>
          <w:rFonts w:ascii="Arial" w:hAnsi="Arial" w:cs="Arial"/>
        </w:rPr>
        <w:t>Attorney will also keep th</w:t>
      </w:r>
      <w:r w:rsidR="0006239D">
        <w:rPr>
          <w:rFonts w:ascii="Arial" w:hAnsi="Arial" w:cs="Arial"/>
        </w:rPr>
        <w:t xml:space="preserve">e information in a file in Attorney’s office. The file in Attorney’s office will be Attorney’s file. We will return any original document you provide unless we </w:t>
      </w:r>
      <w:r w:rsidR="0006239D" w:rsidRPr="00D6419B">
        <w:rPr>
          <w:rFonts w:ascii="Arial" w:hAnsi="Arial" w:cs="Arial"/>
          <w:color w:val="000000"/>
        </w:rPr>
        <w:t>are required to file</w:t>
      </w:r>
      <w:r w:rsidR="00D6419B" w:rsidRPr="00D6419B">
        <w:rPr>
          <w:rFonts w:ascii="Arial" w:hAnsi="Arial" w:cs="Arial"/>
          <w:color w:val="000000"/>
        </w:rPr>
        <w:t xml:space="preserve"> </w:t>
      </w:r>
      <w:r w:rsidR="0006239D">
        <w:rPr>
          <w:rFonts w:ascii="Arial" w:hAnsi="Arial" w:cs="Arial"/>
        </w:rPr>
        <w:t>it in court.</w:t>
      </w:r>
    </w:p>
    <w:p w:rsidR="0006239D" w:rsidRDefault="0006239D" w:rsidP="0006239D">
      <w:pPr>
        <w:pStyle w:val="ListParagraph"/>
        <w:rPr>
          <w:rFonts w:ascii="Arial" w:hAnsi="Arial" w:cs="Arial"/>
        </w:rPr>
      </w:pPr>
    </w:p>
    <w:p w:rsidR="00A75F0E" w:rsidRDefault="0006239D" w:rsidP="00F6756D">
      <w:pPr>
        <w:numPr>
          <w:ilvl w:val="0"/>
          <w:numId w:val="1"/>
        </w:numPr>
        <w:autoSpaceDE w:val="0"/>
        <w:autoSpaceDN w:val="0"/>
        <w:adjustRightInd w:val="0"/>
        <w:ind w:left="360"/>
        <w:rPr>
          <w:rFonts w:ascii="Arial" w:hAnsi="Arial" w:cs="Arial"/>
        </w:rPr>
      </w:pPr>
      <w:r w:rsidRPr="00D6419B">
        <w:rPr>
          <w:rFonts w:ascii="Arial" w:hAnsi="Arial" w:cs="Arial"/>
        </w:rPr>
        <w:t xml:space="preserve">It is </w:t>
      </w:r>
      <w:r w:rsidRPr="00D6419B">
        <w:rPr>
          <w:rFonts w:ascii="Arial" w:hAnsi="Arial" w:cs="Arial"/>
          <w:b/>
        </w:rPr>
        <w:t xml:space="preserve">[It is not] </w:t>
      </w:r>
      <w:r w:rsidR="00681EA1">
        <w:rPr>
          <w:rFonts w:ascii="Arial" w:hAnsi="Arial" w:cs="Arial"/>
        </w:rPr>
        <w:t>Attorney’s</w:t>
      </w:r>
      <w:r w:rsidR="00681EA1" w:rsidRPr="00D6419B">
        <w:rPr>
          <w:rFonts w:ascii="Arial" w:hAnsi="Arial" w:cs="Arial"/>
        </w:rPr>
        <w:t xml:space="preserve"> </w:t>
      </w:r>
      <w:r w:rsidRPr="00D6419B">
        <w:rPr>
          <w:rFonts w:ascii="Arial" w:hAnsi="Arial" w:cs="Arial"/>
        </w:rPr>
        <w:t>practice to store my files in a digital format</w:t>
      </w:r>
      <w:r w:rsidR="00D6419B" w:rsidRPr="00D6419B">
        <w:rPr>
          <w:rFonts w:ascii="Arial" w:hAnsi="Arial" w:cs="Arial"/>
        </w:rPr>
        <w:t xml:space="preserve"> and destroy the paper file.  I will store the paper and/or digital file for approximately 10 </w:t>
      </w:r>
      <w:r w:rsidR="00D6419B">
        <w:rPr>
          <w:rFonts w:ascii="Arial" w:hAnsi="Arial" w:cs="Arial"/>
        </w:rPr>
        <w:t>y</w:t>
      </w:r>
      <w:r w:rsidR="00D6419B" w:rsidRPr="00D6419B">
        <w:rPr>
          <w:rFonts w:ascii="Arial" w:hAnsi="Arial" w:cs="Arial"/>
        </w:rPr>
        <w:t xml:space="preserve">ears from the date the matter is closed unless there is a legal requirement to maintain it longer.  I will then destroy the file. </w:t>
      </w:r>
    </w:p>
    <w:p w:rsidR="00D6419B" w:rsidRDefault="00D6419B" w:rsidP="00D6419B">
      <w:pPr>
        <w:pStyle w:val="ListParagraph"/>
        <w:rPr>
          <w:rFonts w:ascii="Arial" w:hAnsi="Arial" w:cs="Arial"/>
        </w:rPr>
      </w:pPr>
    </w:p>
    <w:p w:rsidR="00A75F0E" w:rsidRPr="00F47D17" w:rsidRDefault="00A75F0E" w:rsidP="00BF5048">
      <w:pPr>
        <w:numPr>
          <w:ilvl w:val="0"/>
          <w:numId w:val="1"/>
        </w:numPr>
        <w:autoSpaceDE w:val="0"/>
        <w:autoSpaceDN w:val="0"/>
        <w:adjustRightInd w:val="0"/>
        <w:ind w:left="360"/>
        <w:rPr>
          <w:rFonts w:ascii="Arial" w:hAnsi="Arial" w:cs="Arial"/>
        </w:rPr>
      </w:pPr>
      <w:r w:rsidRPr="00F47D17">
        <w:rPr>
          <w:rFonts w:ascii="Arial" w:hAnsi="Arial" w:cs="Arial"/>
        </w:rPr>
        <w:t>Client acknowledges reading a copy of this Agreement and consents to its terms.</w:t>
      </w:r>
    </w:p>
    <w:p w:rsidR="00A75F0E" w:rsidRPr="00F47D17" w:rsidRDefault="00A75F0E" w:rsidP="00A75F0E">
      <w:pPr>
        <w:autoSpaceDE w:val="0"/>
        <w:autoSpaceDN w:val="0"/>
        <w:adjustRightInd w:val="0"/>
        <w:rPr>
          <w:rFonts w:ascii="Arial" w:hAnsi="Arial" w:cs="Arial"/>
        </w:rPr>
      </w:pPr>
    </w:p>
    <w:p w:rsidR="00A75F0E" w:rsidRPr="00F47D17" w:rsidRDefault="00A75F0E" w:rsidP="00A75F0E">
      <w:pPr>
        <w:rPr>
          <w:rFonts w:ascii="Arial" w:hAnsi="Arial" w:cs="Arial"/>
          <w:iCs/>
          <w:u w:val="single"/>
        </w:rPr>
      </w:pP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rPr>
        <w:tab/>
      </w:r>
      <w:r w:rsidRPr="00F47D17">
        <w:rPr>
          <w:rFonts w:ascii="Arial" w:hAnsi="Arial" w:cs="Arial"/>
          <w:iCs/>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p>
    <w:p w:rsidR="00A75F0E" w:rsidRPr="00F47D17" w:rsidRDefault="00A75F0E" w:rsidP="00A75F0E">
      <w:pPr>
        <w:rPr>
          <w:rFonts w:ascii="Arial" w:hAnsi="Arial" w:cs="Arial"/>
          <w:i/>
          <w:iCs/>
        </w:rPr>
      </w:pPr>
      <w:r w:rsidRPr="00F47D17">
        <w:rPr>
          <w:rFonts w:ascii="Arial" w:hAnsi="Arial" w:cs="Arial"/>
          <w:i/>
          <w:iCs/>
          <w:u w:val="single"/>
        </w:rPr>
        <w:t>[</w:t>
      </w:r>
      <w:r w:rsidRPr="00F47D17">
        <w:rPr>
          <w:rFonts w:ascii="Arial" w:hAnsi="Arial" w:cs="Arial"/>
          <w:i/>
          <w:iCs/>
        </w:rPr>
        <w:t>Attorney]</w:t>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t>[Date]</w:t>
      </w:r>
    </w:p>
    <w:p w:rsidR="00A75F0E" w:rsidRPr="00F47D17" w:rsidRDefault="00A75F0E" w:rsidP="00A75F0E">
      <w:pPr>
        <w:rPr>
          <w:rFonts w:ascii="Arial" w:hAnsi="Arial" w:cs="Arial"/>
          <w:i/>
          <w:iCs/>
        </w:rPr>
      </w:pPr>
    </w:p>
    <w:p w:rsidR="00A75F0E" w:rsidRPr="00F47D17" w:rsidRDefault="00A75F0E" w:rsidP="00A75F0E">
      <w:pPr>
        <w:rPr>
          <w:rFonts w:ascii="Arial" w:hAnsi="Arial" w:cs="Arial"/>
          <w:iCs/>
          <w:u w:val="single"/>
        </w:rPr>
      </w:pP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rPr>
        <w:tab/>
      </w:r>
      <w:r w:rsidRPr="00F47D17">
        <w:rPr>
          <w:rFonts w:ascii="Arial" w:hAnsi="Arial" w:cs="Arial"/>
          <w:iCs/>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r w:rsidRPr="00F47D17">
        <w:rPr>
          <w:rFonts w:ascii="Arial" w:hAnsi="Arial" w:cs="Arial"/>
          <w:iCs/>
          <w:u w:val="single"/>
        </w:rPr>
        <w:tab/>
      </w:r>
    </w:p>
    <w:p w:rsidR="00A75F0E" w:rsidRPr="00F47D17" w:rsidRDefault="00A75F0E" w:rsidP="00A75F0E">
      <w:pPr>
        <w:rPr>
          <w:rFonts w:ascii="Arial" w:hAnsi="Arial" w:cs="Arial"/>
          <w:i/>
          <w:iCs/>
        </w:rPr>
      </w:pPr>
      <w:r w:rsidRPr="00F47D17">
        <w:rPr>
          <w:rFonts w:ascii="Arial" w:hAnsi="Arial" w:cs="Arial"/>
          <w:i/>
          <w:iCs/>
          <w:u w:val="single"/>
        </w:rPr>
        <w:t>[</w:t>
      </w:r>
      <w:r w:rsidRPr="00F47D17">
        <w:rPr>
          <w:rFonts w:ascii="Arial" w:hAnsi="Arial" w:cs="Arial"/>
          <w:i/>
          <w:iCs/>
        </w:rPr>
        <w:t>Client]</w:t>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Pr="00F47D17">
        <w:rPr>
          <w:rFonts w:ascii="Arial" w:hAnsi="Arial" w:cs="Arial"/>
          <w:i/>
          <w:iCs/>
        </w:rPr>
        <w:tab/>
      </w:r>
      <w:r w:rsidR="007F3E54" w:rsidRPr="00F47D17">
        <w:rPr>
          <w:rFonts w:ascii="Arial" w:hAnsi="Arial" w:cs="Arial"/>
          <w:i/>
          <w:iCs/>
        </w:rPr>
        <w:tab/>
      </w:r>
      <w:r w:rsidRPr="00F47D17">
        <w:rPr>
          <w:rFonts w:ascii="Arial" w:hAnsi="Arial" w:cs="Arial"/>
          <w:i/>
          <w:iCs/>
        </w:rPr>
        <w:t>[Date]</w:t>
      </w:r>
    </w:p>
    <w:p w:rsidR="00A75F0E" w:rsidRPr="00F47D17" w:rsidRDefault="00A75F0E" w:rsidP="00A75F0E">
      <w:pPr>
        <w:rPr>
          <w:rFonts w:ascii="Arial" w:hAnsi="Arial" w:cs="Arial"/>
          <w:i/>
          <w:iCs/>
        </w:rPr>
      </w:pPr>
    </w:p>
    <w:p w:rsidR="006405EC" w:rsidRPr="00F47D17" w:rsidRDefault="00A75F0E" w:rsidP="00A75F0E">
      <w:pPr>
        <w:rPr>
          <w:rFonts w:ascii="Arial" w:hAnsi="Arial" w:cs="Arial"/>
          <w:i/>
          <w:iCs/>
        </w:rPr>
      </w:pPr>
      <w:r w:rsidRPr="00F47D17">
        <w:rPr>
          <w:rFonts w:ascii="Arial" w:hAnsi="Arial" w:cs="Arial"/>
          <w:i/>
          <w:iCs/>
        </w:rPr>
        <w:t xml:space="preserve"> [NOTE: This is a sample form only</w:t>
      </w:r>
      <w:r w:rsidR="007F3E54" w:rsidRPr="00F47D17">
        <w:rPr>
          <w:rFonts w:ascii="Arial" w:hAnsi="Arial" w:cs="Arial"/>
          <w:i/>
          <w:iCs/>
        </w:rPr>
        <w:t xml:space="preserve">.  </w:t>
      </w:r>
      <w:r w:rsidRPr="00F47D17">
        <w:rPr>
          <w:rFonts w:ascii="Arial" w:hAnsi="Arial" w:cs="Arial"/>
          <w:i/>
          <w:iCs/>
        </w:rPr>
        <w:t>Use of this agreement will help to establish clear expectations and avoid misunderstandings between you and your client</w:t>
      </w:r>
      <w:r w:rsidR="007F3E54" w:rsidRPr="00F47D17">
        <w:rPr>
          <w:rFonts w:ascii="Arial" w:hAnsi="Arial" w:cs="Arial"/>
          <w:i/>
          <w:iCs/>
        </w:rPr>
        <w:t xml:space="preserve">.  </w:t>
      </w:r>
      <w:r w:rsidRPr="00F47D17">
        <w:rPr>
          <w:rFonts w:ascii="Arial" w:hAnsi="Arial" w:cs="Arial"/>
          <w:i/>
          <w:iCs/>
        </w:rPr>
        <w:t>It will not, however, provide absolute protectio</w:t>
      </w:r>
      <w:r w:rsidR="00745227" w:rsidRPr="00F47D17">
        <w:rPr>
          <w:rFonts w:ascii="Arial" w:hAnsi="Arial" w:cs="Arial"/>
          <w:i/>
          <w:iCs/>
        </w:rPr>
        <w:t>n against a malpractice action</w:t>
      </w:r>
      <w:r w:rsidR="007F3E54" w:rsidRPr="00F47D17">
        <w:rPr>
          <w:rFonts w:ascii="Arial" w:hAnsi="Arial" w:cs="Arial"/>
          <w:i/>
          <w:iCs/>
        </w:rPr>
        <w:t xml:space="preserve">.  </w:t>
      </w:r>
      <w:r w:rsidR="00745227" w:rsidRPr="00F47D17">
        <w:rPr>
          <w:rFonts w:ascii="Arial" w:hAnsi="Arial" w:cs="Arial"/>
          <w:i/>
          <w:iCs/>
        </w:rPr>
        <w:t xml:space="preserve">Use the attached Credit Card Payment Authorization </w:t>
      </w:r>
      <w:r w:rsidR="00745227" w:rsidRPr="00D6419B">
        <w:rPr>
          <w:rFonts w:ascii="Arial" w:hAnsi="Arial" w:cs="Arial"/>
          <w:i/>
          <w:iCs/>
          <w:color w:val="000000"/>
        </w:rPr>
        <w:t>in conjunction</w:t>
      </w:r>
      <w:r w:rsidR="00D6419B" w:rsidRPr="00D6419B">
        <w:rPr>
          <w:rFonts w:ascii="Arial" w:hAnsi="Arial" w:cs="Arial"/>
          <w:i/>
          <w:iCs/>
          <w:color w:val="000000"/>
        </w:rPr>
        <w:t xml:space="preserve"> </w:t>
      </w:r>
      <w:r w:rsidR="00745227" w:rsidRPr="00F47D17">
        <w:rPr>
          <w:rFonts w:ascii="Arial" w:hAnsi="Arial" w:cs="Arial"/>
          <w:i/>
          <w:iCs/>
        </w:rPr>
        <w:t>with this agreement.]</w:t>
      </w:r>
    </w:p>
    <w:p w:rsidR="00D6419B" w:rsidRDefault="00D6419B" w:rsidP="00745227">
      <w:pPr>
        <w:pStyle w:val="Default"/>
        <w:jc w:val="center"/>
        <w:rPr>
          <w:rFonts w:ascii="Arial" w:hAnsi="Arial" w:cs="Arial"/>
          <w:i/>
          <w:iCs/>
          <w:sz w:val="22"/>
          <w:szCs w:val="22"/>
        </w:rPr>
      </w:pPr>
    </w:p>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D6419B" w:rsidRPr="00D6419B" w:rsidRDefault="00D6419B" w:rsidP="00D6419B"/>
    <w:p w:rsidR="003A1633" w:rsidRDefault="003A1633" w:rsidP="00D6419B"/>
    <w:p w:rsidR="00745227" w:rsidRPr="00F47D17" w:rsidRDefault="00745227" w:rsidP="00745227">
      <w:pPr>
        <w:pStyle w:val="Default"/>
        <w:jc w:val="center"/>
        <w:rPr>
          <w:rFonts w:ascii="Arial" w:hAnsi="Arial" w:cs="Arial"/>
          <w:b/>
          <w:bCs/>
          <w:sz w:val="22"/>
          <w:szCs w:val="22"/>
        </w:rPr>
      </w:pPr>
      <w:r w:rsidRPr="00F47D17">
        <w:rPr>
          <w:rFonts w:ascii="Arial" w:hAnsi="Arial" w:cs="Arial"/>
          <w:b/>
          <w:bCs/>
          <w:sz w:val="22"/>
          <w:szCs w:val="22"/>
        </w:rPr>
        <w:t xml:space="preserve">CREDIT CARD PAYMENT AUTHORIZATION FORM </w:t>
      </w:r>
    </w:p>
    <w:p w:rsidR="007F3E54" w:rsidRPr="00F47D17" w:rsidRDefault="007F3E54" w:rsidP="00745227">
      <w:pPr>
        <w:pStyle w:val="Default"/>
        <w:jc w:val="center"/>
        <w:rPr>
          <w:rFonts w:ascii="Arial" w:hAnsi="Arial" w:cs="Arial"/>
          <w:sz w:val="22"/>
          <w:szCs w:val="22"/>
        </w:rPr>
      </w:pPr>
    </w:p>
    <w:p w:rsidR="00745227" w:rsidRPr="00F47D17" w:rsidRDefault="00745227" w:rsidP="00745227">
      <w:pPr>
        <w:autoSpaceDE w:val="0"/>
        <w:autoSpaceDN w:val="0"/>
        <w:adjustRightInd w:val="0"/>
        <w:rPr>
          <w:rFonts w:ascii="Arial" w:hAnsi="Arial" w:cs="Arial"/>
          <w:color w:val="000000"/>
        </w:rPr>
      </w:pPr>
    </w:p>
    <w:p w:rsidR="007F3E54" w:rsidRPr="00F47D17" w:rsidRDefault="00745227" w:rsidP="007F3E54">
      <w:pPr>
        <w:autoSpaceDE w:val="0"/>
        <w:autoSpaceDN w:val="0"/>
        <w:adjustRightInd w:val="0"/>
        <w:ind w:left="90"/>
        <w:rPr>
          <w:rFonts w:ascii="Arial" w:hAnsi="Arial" w:cs="Arial"/>
          <w:color w:val="000000"/>
        </w:rPr>
      </w:pPr>
      <w:r w:rsidRPr="00F47D17">
        <w:rPr>
          <w:rFonts w:ascii="Arial" w:hAnsi="Arial" w:cs="Arial"/>
          <w:color w:val="000000"/>
          <w:u w:val="single"/>
        </w:rPr>
        <w:t>Instructions</w:t>
      </w:r>
      <w:r w:rsidRPr="00F47D17">
        <w:rPr>
          <w:rFonts w:ascii="Arial" w:hAnsi="Arial" w:cs="Arial"/>
          <w:color w:val="000000"/>
        </w:rPr>
        <w:t>:</w:t>
      </w:r>
    </w:p>
    <w:p w:rsidR="007F3E54" w:rsidRPr="00F47D17" w:rsidRDefault="00745227" w:rsidP="00BB3C67">
      <w:pPr>
        <w:autoSpaceDE w:val="0"/>
        <w:autoSpaceDN w:val="0"/>
        <w:adjustRightInd w:val="0"/>
        <w:ind w:left="90"/>
        <w:rPr>
          <w:rFonts w:ascii="Arial" w:hAnsi="Arial" w:cs="Arial"/>
          <w:color w:val="000000"/>
        </w:rPr>
      </w:pPr>
      <w:r w:rsidRPr="00F47D17">
        <w:rPr>
          <w:rFonts w:ascii="Arial" w:hAnsi="Arial" w:cs="Arial"/>
          <w:color w:val="000000"/>
        </w:rPr>
        <w:br/>
        <w:t>Complete and sign this authorization and return to [</w:t>
      </w:r>
      <w:r w:rsidRPr="00F47D17">
        <w:rPr>
          <w:rFonts w:ascii="Arial" w:hAnsi="Arial" w:cs="Arial"/>
          <w:i/>
          <w:color w:val="000000"/>
        </w:rPr>
        <w:t>Name of person to receive form</w:t>
      </w:r>
      <w:r w:rsidRPr="00F47D17">
        <w:rPr>
          <w:rFonts w:ascii="Arial" w:hAnsi="Arial" w:cs="Arial"/>
          <w:color w:val="000000"/>
        </w:rPr>
        <w:t>]</w:t>
      </w:r>
    </w:p>
    <w:p w:rsidR="00745227" w:rsidRPr="00F47D17" w:rsidRDefault="00745227" w:rsidP="00745227">
      <w:pPr>
        <w:autoSpaceDE w:val="0"/>
        <w:autoSpaceDN w:val="0"/>
        <w:adjustRightInd w:val="0"/>
        <w:rPr>
          <w:rFonts w:ascii="Arial" w:hAnsi="Arial" w:cs="Arial"/>
          <w:color w:val="000000"/>
        </w:rPr>
      </w:pPr>
    </w:p>
    <w:tbl>
      <w:tblPr>
        <w:tblW w:w="10485"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67"/>
        <w:gridCol w:w="1081"/>
        <w:gridCol w:w="2970"/>
        <w:gridCol w:w="4167"/>
      </w:tblGrid>
      <w:tr w:rsidR="00745227" w:rsidRPr="00F47D17" w:rsidTr="005332EB">
        <w:trPr>
          <w:trHeight w:val="315"/>
        </w:trPr>
        <w:tc>
          <w:tcPr>
            <w:tcW w:w="10485" w:type="dxa"/>
            <w:gridSpan w:val="4"/>
            <w:tcBorders>
              <w:top w:val="single" w:sz="6" w:space="0" w:color="000000"/>
              <w:bottom w:val="single" w:sz="6" w:space="0" w:color="000000"/>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Client Name:</w:t>
            </w:r>
          </w:p>
        </w:tc>
      </w:tr>
      <w:tr w:rsidR="00745227" w:rsidRPr="00F47D17" w:rsidTr="005332EB">
        <w:trPr>
          <w:trHeight w:val="315"/>
        </w:trPr>
        <w:tc>
          <w:tcPr>
            <w:tcW w:w="10485" w:type="dxa"/>
            <w:gridSpan w:val="4"/>
            <w:tcBorders>
              <w:top w:val="single" w:sz="6" w:space="0" w:color="000000"/>
              <w:bottom w:val="single" w:sz="6" w:space="0" w:color="000000"/>
            </w:tcBorders>
          </w:tcPr>
          <w:p w:rsidR="00745227" w:rsidRPr="00F47D17" w:rsidRDefault="00885E11" w:rsidP="00745227">
            <w:pPr>
              <w:autoSpaceDE w:val="0"/>
              <w:autoSpaceDN w:val="0"/>
              <w:adjustRightInd w:val="0"/>
              <w:spacing w:before="120" w:after="120"/>
              <w:rPr>
                <w:rFonts w:ascii="Arial" w:hAnsi="Arial" w:cs="Arial"/>
                <w:color w:val="000000"/>
              </w:rPr>
            </w:pPr>
            <w:r w:rsidRPr="00F47D17">
              <w:rPr>
                <w:rFonts w:ascii="Arial" w:hAnsi="Arial" w:cs="Arial"/>
                <w:color w:val="000000"/>
              </w:rPr>
              <w:t>Matter</w:t>
            </w:r>
            <w:r w:rsidR="00745227" w:rsidRPr="00F47D17">
              <w:rPr>
                <w:rFonts w:ascii="Arial" w:hAnsi="Arial" w:cs="Arial"/>
                <w:color w:val="000000"/>
              </w:rPr>
              <w:t>:</w:t>
            </w:r>
          </w:p>
        </w:tc>
      </w:tr>
      <w:tr w:rsidR="00745227" w:rsidRPr="00F47D17" w:rsidTr="005332EB">
        <w:trPr>
          <w:trHeight w:val="315"/>
        </w:trPr>
        <w:tc>
          <w:tcPr>
            <w:tcW w:w="10485" w:type="dxa"/>
            <w:gridSpan w:val="4"/>
            <w:tcBorders>
              <w:top w:val="single" w:sz="6" w:space="0" w:color="000000"/>
              <w:bottom w:val="single" w:sz="6" w:space="0" w:color="000000"/>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Attorney:</w:t>
            </w:r>
          </w:p>
        </w:tc>
      </w:tr>
      <w:tr w:rsidR="00745227" w:rsidRPr="00F47D17" w:rsidTr="00294334">
        <w:trPr>
          <w:trHeight w:val="315"/>
        </w:trPr>
        <w:tc>
          <w:tcPr>
            <w:tcW w:w="2267" w:type="dxa"/>
            <w:tcBorders>
              <w:top w:val="single" w:sz="6" w:space="0" w:color="000000"/>
              <w:bottom w:val="single" w:sz="6" w:space="0" w:color="000000"/>
              <w:right w:val="single" w:sz="6" w:space="0" w:color="000000"/>
            </w:tcBorders>
          </w:tcPr>
          <w:p w:rsidR="00745227" w:rsidRPr="00F47D17" w:rsidRDefault="00294334" w:rsidP="00745227">
            <w:pPr>
              <w:autoSpaceDE w:val="0"/>
              <w:autoSpaceDN w:val="0"/>
              <w:adjustRightInd w:val="0"/>
              <w:spacing w:before="120" w:after="120"/>
              <w:rPr>
                <w:rFonts w:ascii="Arial" w:hAnsi="Arial" w:cs="Arial"/>
                <w:color w:val="000000"/>
              </w:rPr>
            </w:pPr>
            <w:r w:rsidRPr="00F47D17">
              <w:rPr>
                <w:rFonts w:ascii="Arial" w:hAnsi="Arial" w:cs="Arial"/>
                <w:color w:val="000000"/>
              </w:rPr>
              <w:t>Check O</w:t>
            </w:r>
            <w:r w:rsidR="00745227" w:rsidRPr="00F47D17">
              <w:rPr>
                <w:rFonts w:ascii="Arial" w:hAnsi="Arial" w:cs="Arial"/>
                <w:color w:val="000000"/>
              </w:rPr>
              <w:t xml:space="preserve">ne: </w:t>
            </w:r>
          </w:p>
        </w:tc>
        <w:tc>
          <w:tcPr>
            <w:tcW w:w="8218" w:type="dxa"/>
            <w:gridSpan w:val="3"/>
            <w:tcBorders>
              <w:top w:val="single" w:sz="6" w:space="0" w:color="000000"/>
              <w:left w:val="single" w:sz="6" w:space="0" w:color="000000"/>
              <w:bottom w:val="single" w:sz="6" w:space="0" w:color="000000"/>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sym w:font="Webdings" w:char="F063"/>
            </w:r>
            <w:r w:rsidRPr="00F47D17">
              <w:rPr>
                <w:rFonts w:ascii="Arial" w:hAnsi="Arial" w:cs="Arial"/>
                <w:color w:val="000000"/>
              </w:rPr>
              <w:tab/>
              <w:t xml:space="preserve">Visa </w:t>
            </w:r>
            <w:r w:rsidRPr="00F47D17">
              <w:rPr>
                <w:rFonts w:ascii="Arial" w:hAnsi="Arial" w:cs="Arial"/>
                <w:color w:val="000000"/>
              </w:rPr>
              <w:tab/>
            </w:r>
            <w:r w:rsidR="00B05B9A">
              <w:rPr>
                <w:rFonts w:ascii="Arial" w:hAnsi="Arial" w:cs="Arial"/>
                <w:color w:val="000000"/>
              </w:rPr>
              <w:t xml:space="preserve">           </w:t>
            </w:r>
            <w:r w:rsidR="00B05B9A" w:rsidRPr="00F47D17">
              <w:rPr>
                <w:rFonts w:ascii="Arial" w:hAnsi="Arial" w:cs="Arial"/>
                <w:color w:val="000000"/>
              </w:rPr>
              <w:sym w:font="Webdings" w:char="F063"/>
            </w:r>
            <w:r w:rsidR="00B05B9A">
              <w:rPr>
                <w:rFonts w:ascii="Arial" w:hAnsi="Arial" w:cs="Arial"/>
                <w:color w:val="000000"/>
              </w:rPr>
              <w:tab/>
              <w:t xml:space="preserve">Discover   </w:t>
            </w:r>
            <w:r w:rsidRPr="00F47D17">
              <w:rPr>
                <w:rFonts w:ascii="Arial" w:hAnsi="Arial" w:cs="Arial"/>
                <w:color w:val="000000"/>
              </w:rPr>
              <w:tab/>
            </w:r>
            <w:r w:rsidRPr="00F47D17">
              <w:rPr>
                <w:rFonts w:ascii="Arial" w:hAnsi="Arial" w:cs="Arial"/>
                <w:color w:val="000000"/>
              </w:rPr>
              <w:tab/>
            </w:r>
          </w:p>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sym w:font="Webdings" w:char="F063"/>
            </w:r>
            <w:r w:rsidRPr="00F47D17">
              <w:rPr>
                <w:rFonts w:ascii="Arial" w:hAnsi="Arial" w:cs="Arial"/>
                <w:color w:val="000000"/>
              </w:rPr>
              <w:tab/>
              <w:t>MasterCard</w:t>
            </w:r>
            <w:r w:rsidR="00B05B9A">
              <w:rPr>
                <w:rFonts w:ascii="Arial" w:hAnsi="Arial" w:cs="Arial"/>
                <w:color w:val="000000"/>
              </w:rPr>
              <w:t xml:space="preserve">   </w:t>
            </w:r>
            <w:r w:rsidR="00C67224">
              <w:rPr>
                <w:rFonts w:ascii="Arial" w:hAnsi="Arial" w:cs="Arial"/>
                <w:color w:val="000000"/>
              </w:rPr>
              <w:t xml:space="preserve"> </w:t>
            </w:r>
            <w:r w:rsidR="00B05B9A" w:rsidRPr="00F47D17">
              <w:rPr>
                <w:rFonts w:ascii="Arial" w:hAnsi="Arial" w:cs="Arial"/>
                <w:color w:val="000000"/>
              </w:rPr>
              <w:sym w:font="Webdings" w:char="F063"/>
            </w:r>
            <w:r w:rsidR="00B05B9A">
              <w:rPr>
                <w:rFonts w:ascii="Arial" w:hAnsi="Arial" w:cs="Arial"/>
                <w:color w:val="000000"/>
              </w:rPr>
              <w:tab/>
              <w:t xml:space="preserve">American Express   </w:t>
            </w:r>
          </w:p>
        </w:tc>
      </w:tr>
      <w:tr w:rsidR="00745227" w:rsidRPr="00F47D17" w:rsidTr="00745227">
        <w:trPr>
          <w:trHeight w:val="315"/>
        </w:trPr>
        <w:tc>
          <w:tcPr>
            <w:tcW w:w="10485" w:type="dxa"/>
            <w:gridSpan w:val="4"/>
            <w:tcBorders>
              <w:top w:val="single" w:sz="6" w:space="0" w:color="000000"/>
              <w:bottom w:val="single" w:sz="6" w:space="0" w:color="000000"/>
              <w:right w:val="single" w:sz="8" w:space="0" w:color="323232"/>
            </w:tcBorders>
          </w:tcPr>
          <w:p w:rsidR="00745227" w:rsidRPr="00F47D17" w:rsidRDefault="00313101" w:rsidP="00745227">
            <w:pPr>
              <w:autoSpaceDE w:val="0"/>
              <w:autoSpaceDN w:val="0"/>
              <w:adjustRightInd w:val="0"/>
              <w:spacing w:before="120" w:after="120"/>
              <w:rPr>
                <w:rFonts w:ascii="Arial" w:hAnsi="Arial" w:cs="Arial"/>
                <w:color w:val="000000"/>
              </w:rPr>
            </w:pPr>
            <w:r>
              <w:rPr>
                <w:rFonts w:ascii="Arial" w:hAnsi="Arial" w:cs="Arial"/>
                <w:color w:val="000000"/>
              </w:rPr>
              <w:t>*</w:t>
            </w:r>
            <w:r w:rsidR="00BB3C67">
              <w:rPr>
                <w:rFonts w:ascii="Arial" w:hAnsi="Arial" w:cs="Arial"/>
                <w:color w:val="000000"/>
              </w:rPr>
              <w:t>**</w:t>
            </w:r>
            <w:r w:rsidR="00745227" w:rsidRPr="00F47D17">
              <w:rPr>
                <w:rFonts w:ascii="Arial" w:hAnsi="Arial" w:cs="Arial"/>
                <w:color w:val="000000"/>
              </w:rPr>
              <w:t>Credit Card #:</w:t>
            </w:r>
            <w:r w:rsidR="001478CB">
              <w:rPr>
                <w:rFonts w:ascii="Arial" w:hAnsi="Arial" w:cs="Arial"/>
                <w:color w:val="000000"/>
              </w:rPr>
              <w:t xml:space="preserve"> </w:t>
            </w:r>
          </w:p>
        </w:tc>
      </w:tr>
      <w:tr w:rsidR="00745227" w:rsidRPr="00F47D17" w:rsidTr="00745227">
        <w:trPr>
          <w:trHeight w:val="315"/>
        </w:trPr>
        <w:tc>
          <w:tcPr>
            <w:tcW w:w="10485" w:type="dxa"/>
            <w:gridSpan w:val="4"/>
            <w:tcBorders>
              <w:top w:val="single" w:sz="6" w:space="0" w:color="000000"/>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Exp. Date on Credit Card (mm/yr):</w:t>
            </w:r>
          </w:p>
        </w:tc>
      </w:tr>
      <w:tr w:rsidR="00411564" w:rsidRPr="00F47D17" w:rsidTr="00745227">
        <w:trPr>
          <w:trHeight w:val="315"/>
        </w:trPr>
        <w:tc>
          <w:tcPr>
            <w:tcW w:w="10485" w:type="dxa"/>
            <w:gridSpan w:val="4"/>
            <w:tcBorders>
              <w:top w:val="single" w:sz="6" w:space="0" w:color="000000"/>
              <w:bottom w:val="single" w:sz="6" w:space="0" w:color="000000"/>
              <w:right w:val="single" w:sz="8" w:space="0" w:color="323232"/>
            </w:tcBorders>
          </w:tcPr>
          <w:p w:rsidR="00411564" w:rsidRPr="00F47D17" w:rsidRDefault="00411564" w:rsidP="00745227">
            <w:pPr>
              <w:autoSpaceDE w:val="0"/>
              <w:autoSpaceDN w:val="0"/>
              <w:adjustRightInd w:val="0"/>
              <w:spacing w:before="120" w:after="120"/>
              <w:rPr>
                <w:rFonts w:ascii="Arial" w:hAnsi="Arial" w:cs="Arial"/>
                <w:color w:val="000000"/>
              </w:rPr>
            </w:pPr>
            <w:r>
              <w:rPr>
                <w:rFonts w:ascii="Arial" w:hAnsi="Arial" w:cs="Arial"/>
                <w:color w:val="000000"/>
              </w:rPr>
              <w:t xml:space="preserve">Security Code: </w:t>
            </w:r>
          </w:p>
        </w:tc>
      </w:tr>
      <w:tr w:rsidR="00745227" w:rsidRPr="00F47D17" w:rsidTr="00745227">
        <w:trPr>
          <w:trHeight w:val="315"/>
        </w:trPr>
        <w:tc>
          <w:tcPr>
            <w:tcW w:w="10485" w:type="dxa"/>
            <w:gridSpan w:val="4"/>
            <w:tcBorders>
              <w:top w:val="single" w:sz="6" w:space="0" w:color="000000"/>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Name as </w:t>
            </w:r>
            <w:r w:rsidR="00294334" w:rsidRPr="00F47D17">
              <w:rPr>
                <w:rFonts w:ascii="Arial" w:hAnsi="Arial" w:cs="Arial"/>
                <w:color w:val="000000"/>
              </w:rPr>
              <w:t xml:space="preserve">it </w:t>
            </w:r>
            <w:r w:rsidRPr="00F47D17">
              <w:rPr>
                <w:rFonts w:ascii="Arial" w:hAnsi="Arial" w:cs="Arial"/>
                <w:color w:val="000000"/>
              </w:rPr>
              <w:t xml:space="preserve">appears on card: </w:t>
            </w:r>
          </w:p>
        </w:tc>
      </w:tr>
      <w:tr w:rsidR="00745227" w:rsidRPr="00F47D17" w:rsidTr="00745227">
        <w:trPr>
          <w:trHeight w:val="315"/>
        </w:trPr>
        <w:tc>
          <w:tcPr>
            <w:tcW w:w="10485" w:type="dxa"/>
            <w:gridSpan w:val="4"/>
            <w:tcBorders>
              <w:top w:val="single" w:sz="6" w:space="0" w:color="000000"/>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Company name on card (if applicable): </w:t>
            </w:r>
          </w:p>
        </w:tc>
      </w:tr>
      <w:tr w:rsidR="00745227" w:rsidRPr="00F47D17" w:rsidTr="00745227">
        <w:trPr>
          <w:trHeight w:val="315"/>
        </w:trPr>
        <w:tc>
          <w:tcPr>
            <w:tcW w:w="10485" w:type="dxa"/>
            <w:gridSpan w:val="4"/>
            <w:tcBorders>
              <w:top w:val="single" w:sz="6" w:space="0" w:color="000000"/>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Credit card billing address: </w:t>
            </w:r>
          </w:p>
        </w:tc>
      </w:tr>
      <w:tr w:rsidR="00745227" w:rsidRPr="00F47D17" w:rsidTr="00294334">
        <w:trPr>
          <w:trHeight w:val="315"/>
        </w:trPr>
        <w:tc>
          <w:tcPr>
            <w:tcW w:w="3348" w:type="dxa"/>
            <w:gridSpan w:val="2"/>
            <w:tcBorders>
              <w:top w:val="single" w:sz="6" w:space="0" w:color="000000"/>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City: </w:t>
            </w:r>
          </w:p>
        </w:tc>
        <w:tc>
          <w:tcPr>
            <w:tcW w:w="2970" w:type="dxa"/>
            <w:tcBorders>
              <w:top w:val="single" w:sz="6" w:space="0" w:color="000000"/>
              <w:left w:val="single" w:sz="8" w:space="0" w:color="323232"/>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State: </w:t>
            </w:r>
          </w:p>
        </w:tc>
        <w:tc>
          <w:tcPr>
            <w:tcW w:w="4167" w:type="dxa"/>
            <w:tcBorders>
              <w:top w:val="single" w:sz="6" w:space="0" w:color="000000"/>
              <w:left w:val="single" w:sz="8" w:space="0" w:color="323232"/>
              <w:bottom w:val="single" w:sz="6" w:space="0" w:color="000000"/>
              <w:right w:val="single" w:sz="8" w:space="0" w:color="323232"/>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Zip: </w:t>
            </w:r>
          </w:p>
        </w:tc>
      </w:tr>
      <w:tr w:rsidR="00294334" w:rsidRPr="00F47D17" w:rsidTr="00294334">
        <w:trPr>
          <w:trHeight w:val="315"/>
        </w:trPr>
        <w:tc>
          <w:tcPr>
            <w:tcW w:w="3348" w:type="dxa"/>
            <w:gridSpan w:val="2"/>
            <w:tcBorders>
              <w:top w:val="single" w:sz="6" w:space="0" w:color="000000"/>
              <w:bottom w:val="single" w:sz="6" w:space="0" w:color="000000"/>
              <w:right w:val="single" w:sz="8" w:space="0" w:color="323232"/>
            </w:tcBorders>
          </w:tcPr>
          <w:p w:rsidR="00294334" w:rsidRPr="00F47D17" w:rsidRDefault="00294334" w:rsidP="00294334">
            <w:pPr>
              <w:autoSpaceDE w:val="0"/>
              <w:autoSpaceDN w:val="0"/>
              <w:adjustRightInd w:val="0"/>
              <w:spacing w:before="120" w:after="120"/>
              <w:rPr>
                <w:rFonts w:ascii="Arial" w:hAnsi="Arial" w:cs="Arial"/>
                <w:color w:val="000000"/>
              </w:rPr>
            </w:pPr>
            <w:r w:rsidRPr="00F47D17">
              <w:rPr>
                <w:rFonts w:ascii="Arial" w:hAnsi="Arial" w:cs="Arial"/>
                <w:color w:val="000000"/>
              </w:rPr>
              <w:t xml:space="preserve">Telephone: </w:t>
            </w:r>
          </w:p>
        </w:tc>
        <w:tc>
          <w:tcPr>
            <w:tcW w:w="2970" w:type="dxa"/>
            <w:tcBorders>
              <w:top w:val="single" w:sz="6" w:space="0" w:color="000000"/>
              <w:left w:val="single" w:sz="8" w:space="0" w:color="323232"/>
              <w:bottom w:val="single" w:sz="6" w:space="0" w:color="000000"/>
              <w:right w:val="single" w:sz="8" w:space="0" w:color="323232"/>
            </w:tcBorders>
          </w:tcPr>
          <w:p w:rsidR="00294334" w:rsidRPr="00F47D17" w:rsidRDefault="00294334" w:rsidP="00294334">
            <w:pPr>
              <w:autoSpaceDE w:val="0"/>
              <w:autoSpaceDN w:val="0"/>
              <w:adjustRightInd w:val="0"/>
              <w:spacing w:before="120" w:after="120"/>
              <w:rPr>
                <w:rFonts w:ascii="Arial" w:hAnsi="Arial" w:cs="Arial"/>
                <w:color w:val="000000"/>
              </w:rPr>
            </w:pPr>
            <w:r w:rsidRPr="00F47D17">
              <w:rPr>
                <w:rFonts w:ascii="Arial" w:hAnsi="Arial" w:cs="Arial"/>
                <w:color w:val="000000"/>
              </w:rPr>
              <w:t xml:space="preserve">Fax: </w:t>
            </w:r>
          </w:p>
        </w:tc>
        <w:tc>
          <w:tcPr>
            <w:tcW w:w="4167" w:type="dxa"/>
            <w:tcBorders>
              <w:top w:val="single" w:sz="6" w:space="0" w:color="000000"/>
              <w:left w:val="single" w:sz="8" w:space="0" w:color="323232"/>
              <w:bottom w:val="single" w:sz="6" w:space="0" w:color="000000"/>
              <w:right w:val="single" w:sz="8" w:space="0" w:color="323232"/>
            </w:tcBorders>
          </w:tcPr>
          <w:p w:rsidR="00294334" w:rsidRPr="00F47D17" w:rsidRDefault="00294334" w:rsidP="00745227">
            <w:pPr>
              <w:autoSpaceDE w:val="0"/>
              <w:autoSpaceDN w:val="0"/>
              <w:adjustRightInd w:val="0"/>
              <w:spacing w:before="120" w:after="120"/>
              <w:rPr>
                <w:rFonts w:ascii="Arial" w:hAnsi="Arial" w:cs="Arial"/>
                <w:color w:val="000000"/>
              </w:rPr>
            </w:pPr>
            <w:r w:rsidRPr="00F47D17">
              <w:rPr>
                <w:rFonts w:ascii="Arial" w:hAnsi="Arial" w:cs="Arial"/>
                <w:color w:val="000000"/>
              </w:rPr>
              <w:t>E-mail:</w:t>
            </w:r>
          </w:p>
        </w:tc>
      </w:tr>
      <w:tr w:rsidR="003F28F0" w:rsidRPr="00F47D17" w:rsidTr="00745227">
        <w:trPr>
          <w:trHeight w:val="315"/>
        </w:trPr>
        <w:tc>
          <w:tcPr>
            <w:tcW w:w="10485" w:type="dxa"/>
            <w:gridSpan w:val="4"/>
            <w:tcBorders>
              <w:top w:val="single" w:sz="6" w:space="0" w:color="000000"/>
              <w:bottom w:val="single" w:sz="6" w:space="0" w:color="000000"/>
            </w:tcBorders>
          </w:tcPr>
          <w:p w:rsidR="003F28F0" w:rsidRPr="00F47D17" w:rsidRDefault="003F28F0" w:rsidP="003F28F0">
            <w:pPr>
              <w:autoSpaceDE w:val="0"/>
              <w:autoSpaceDN w:val="0"/>
              <w:adjustRightInd w:val="0"/>
              <w:spacing w:before="120" w:after="120"/>
              <w:rPr>
                <w:rFonts w:ascii="Arial" w:hAnsi="Arial" w:cs="Arial"/>
                <w:color w:val="000000"/>
              </w:rPr>
            </w:pPr>
            <w:r w:rsidRPr="00F47D17">
              <w:rPr>
                <w:rFonts w:ascii="Arial" w:hAnsi="Arial" w:cs="Arial"/>
                <w:color w:val="000000"/>
              </w:rPr>
              <w:t xml:space="preserve">This authorization is given subject to the terms of the attached Fee Agreement </w:t>
            </w:r>
            <w:r w:rsidRPr="00D6419B">
              <w:rPr>
                <w:rFonts w:ascii="Arial" w:hAnsi="Arial" w:cs="Arial"/>
                <w:color w:val="000000"/>
              </w:rPr>
              <w:t>which are</w:t>
            </w:r>
            <w:r w:rsidR="00D6419B" w:rsidRPr="00D6419B">
              <w:rPr>
                <w:rFonts w:ascii="Arial" w:hAnsi="Arial" w:cs="Arial"/>
                <w:color w:val="000000"/>
              </w:rPr>
              <w:t xml:space="preserve"> </w:t>
            </w:r>
            <w:r w:rsidRPr="00F47D17">
              <w:rPr>
                <w:rFonts w:ascii="Arial" w:hAnsi="Arial" w:cs="Arial"/>
                <w:color w:val="000000"/>
              </w:rPr>
              <w:t>incorporated by reference herein.</w:t>
            </w:r>
          </w:p>
          <w:p w:rsidR="003F28F0" w:rsidRPr="00F47D17" w:rsidRDefault="003F28F0" w:rsidP="00D6419B">
            <w:pPr>
              <w:autoSpaceDE w:val="0"/>
              <w:autoSpaceDN w:val="0"/>
              <w:adjustRightInd w:val="0"/>
              <w:spacing w:before="120" w:after="120"/>
              <w:rPr>
                <w:rFonts w:ascii="Arial" w:hAnsi="Arial" w:cs="Arial"/>
                <w:color w:val="000000"/>
              </w:rPr>
            </w:pPr>
            <w:r w:rsidRPr="00F47D17">
              <w:rPr>
                <w:rFonts w:ascii="Arial" w:hAnsi="Arial" w:cs="Arial"/>
                <w:color w:val="000000"/>
              </w:rPr>
              <w:t xml:space="preserve">By signing this authorization, </w:t>
            </w:r>
            <w:r w:rsidRPr="00D6419B">
              <w:rPr>
                <w:rFonts w:ascii="Arial" w:hAnsi="Arial" w:cs="Arial"/>
                <w:color w:val="000000"/>
              </w:rPr>
              <w:t>I acknowledge that</w:t>
            </w:r>
            <w:r w:rsidR="00D6419B" w:rsidRPr="00D6419B">
              <w:rPr>
                <w:rFonts w:ascii="Arial" w:hAnsi="Arial" w:cs="Arial"/>
                <w:color w:val="000000"/>
              </w:rPr>
              <w:t xml:space="preserve"> </w:t>
            </w:r>
            <w:r w:rsidRPr="00F47D17">
              <w:rPr>
                <w:rFonts w:ascii="Arial" w:hAnsi="Arial" w:cs="Arial"/>
                <w:color w:val="000000"/>
              </w:rPr>
              <w:t xml:space="preserve">I have read and agree to </w:t>
            </w:r>
            <w:r w:rsidRPr="00D6419B">
              <w:rPr>
                <w:rFonts w:ascii="Arial" w:hAnsi="Arial" w:cs="Arial"/>
                <w:color w:val="000000"/>
              </w:rPr>
              <w:t>all of</w:t>
            </w:r>
            <w:r w:rsidR="00D6419B" w:rsidRPr="00D6419B">
              <w:rPr>
                <w:rFonts w:ascii="Arial" w:hAnsi="Arial" w:cs="Arial"/>
                <w:color w:val="000000"/>
              </w:rPr>
              <w:t xml:space="preserve"> </w:t>
            </w:r>
            <w:r w:rsidRPr="00F47D17">
              <w:rPr>
                <w:rFonts w:ascii="Arial" w:hAnsi="Arial" w:cs="Arial"/>
                <w:color w:val="000000"/>
              </w:rPr>
              <w:t>the above information and warrant all information given is true.</w:t>
            </w:r>
          </w:p>
        </w:tc>
      </w:tr>
      <w:tr w:rsidR="00745227" w:rsidRPr="00F47D17" w:rsidTr="00745227">
        <w:trPr>
          <w:trHeight w:val="315"/>
        </w:trPr>
        <w:tc>
          <w:tcPr>
            <w:tcW w:w="10485" w:type="dxa"/>
            <w:gridSpan w:val="4"/>
            <w:tcBorders>
              <w:top w:val="single" w:sz="6" w:space="0" w:color="000000"/>
              <w:bottom w:val="single" w:sz="6" w:space="0" w:color="000000"/>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Signature of Card Holder: </w:t>
            </w:r>
          </w:p>
        </w:tc>
      </w:tr>
      <w:tr w:rsidR="00745227" w:rsidRPr="00F47D17" w:rsidTr="00745227">
        <w:trPr>
          <w:trHeight w:val="315"/>
        </w:trPr>
        <w:tc>
          <w:tcPr>
            <w:tcW w:w="10485" w:type="dxa"/>
            <w:gridSpan w:val="4"/>
            <w:tcBorders>
              <w:top w:val="single" w:sz="6" w:space="0" w:color="000000"/>
              <w:bottom w:val="single" w:sz="6" w:space="0" w:color="000000"/>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Printed Name of Card Holder: </w:t>
            </w:r>
          </w:p>
        </w:tc>
      </w:tr>
      <w:tr w:rsidR="00745227" w:rsidRPr="00F47D17" w:rsidTr="00745227">
        <w:trPr>
          <w:trHeight w:val="315"/>
        </w:trPr>
        <w:tc>
          <w:tcPr>
            <w:tcW w:w="10485" w:type="dxa"/>
            <w:gridSpan w:val="4"/>
            <w:tcBorders>
              <w:top w:val="single" w:sz="6" w:space="0" w:color="000000"/>
              <w:bottom w:val="single" w:sz="6" w:space="0" w:color="000000"/>
            </w:tcBorders>
          </w:tcPr>
          <w:p w:rsidR="00745227" w:rsidRPr="00F47D17" w:rsidRDefault="00745227" w:rsidP="00745227">
            <w:pPr>
              <w:autoSpaceDE w:val="0"/>
              <w:autoSpaceDN w:val="0"/>
              <w:adjustRightInd w:val="0"/>
              <w:spacing w:before="120" w:after="120"/>
              <w:rPr>
                <w:rFonts w:ascii="Arial" w:hAnsi="Arial" w:cs="Arial"/>
                <w:color w:val="000000"/>
              </w:rPr>
            </w:pPr>
            <w:r w:rsidRPr="00F47D17">
              <w:rPr>
                <w:rFonts w:ascii="Arial" w:hAnsi="Arial" w:cs="Arial"/>
                <w:color w:val="000000"/>
              </w:rPr>
              <w:t xml:space="preserve">Date: </w:t>
            </w:r>
          </w:p>
        </w:tc>
      </w:tr>
    </w:tbl>
    <w:p w:rsidR="00313101" w:rsidRDefault="00313101" w:rsidP="005F2085">
      <w:pPr>
        <w:pStyle w:val="NormalWeb"/>
        <w:ind w:left="180"/>
        <w:rPr>
          <w:rFonts w:ascii="Arial" w:hAnsi="Arial" w:cs="Arial"/>
          <w:sz w:val="22"/>
          <w:szCs w:val="22"/>
        </w:rPr>
      </w:pPr>
      <w:r>
        <w:rPr>
          <w:rFonts w:ascii="Arial" w:hAnsi="Arial" w:cs="Arial"/>
          <w:sz w:val="22"/>
          <w:szCs w:val="22"/>
        </w:rPr>
        <w:t>*</w:t>
      </w:r>
      <w:r w:rsidR="00BB3C67">
        <w:rPr>
          <w:rFonts w:ascii="Arial" w:hAnsi="Arial" w:cs="Arial"/>
          <w:sz w:val="22"/>
          <w:szCs w:val="22"/>
        </w:rPr>
        <w:t>**</w:t>
      </w:r>
      <w:r>
        <w:rPr>
          <w:rFonts w:ascii="Arial" w:hAnsi="Arial" w:cs="Arial"/>
          <w:sz w:val="22"/>
          <w:szCs w:val="22"/>
        </w:rPr>
        <w:t xml:space="preserve"> </w:t>
      </w:r>
      <w:r w:rsidR="00590B02">
        <w:rPr>
          <w:rFonts w:ascii="Arial" w:hAnsi="Arial" w:cs="Arial"/>
          <w:sz w:val="22"/>
          <w:szCs w:val="22"/>
        </w:rPr>
        <w:t>After the credit card information has been entered into your credit card processing system, redact the credit card number except the last four digits to protect the information.</w:t>
      </w:r>
      <w:r w:rsidR="00D65797">
        <w:rPr>
          <w:rFonts w:ascii="Arial" w:hAnsi="Arial" w:cs="Arial"/>
          <w:sz w:val="22"/>
          <w:szCs w:val="22"/>
        </w:rPr>
        <w:t xml:space="preserve"> </w:t>
      </w:r>
      <w:r w:rsidR="00590B02">
        <w:rPr>
          <w:rFonts w:ascii="Arial" w:hAnsi="Arial" w:cs="Arial"/>
          <w:sz w:val="22"/>
          <w:szCs w:val="22"/>
        </w:rPr>
        <w:t xml:space="preserve"> </w:t>
      </w:r>
    </w:p>
    <w:p w:rsidR="005F2085" w:rsidRDefault="005F2085" w:rsidP="005F2085">
      <w:pPr>
        <w:pStyle w:val="NormalWeb"/>
        <w:ind w:left="180"/>
        <w:rPr>
          <w:rFonts w:ascii="Arial" w:hAnsi="Arial" w:cs="Arial"/>
          <w:sz w:val="22"/>
          <w:szCs w:val="22"/>
          <w:lang w:val="en"/>
        </w:rPr>
      </w:pPr>
      <w:r w:rsidRPr="00F47D17">
        <w:rPr>
          <w:rFonts w:ascii="Arial" w:hAnsi="Arial" w:cs="Arial"/>
          <w:sz w:val="22"/>
          <w:szCs w:val="22"/>
        </w:rPr>
        <w:t xml:space="preserve">Note: </w:t>
      </w:r>
      <w:r w:rsidRPr="00F47D17">
        <w:rPr>
          <w:rFonts w:ascii="Arial" w:hAnsi="Arial" w:cs="Arial"/>
          <w:sz w:val="22"/>
          <w:szCs w:val="22"/>
          <w:lang w:val="en"/>
        </w:rPr>
        <w:t xml:space="preserve">Be sure you comply with </w:t>
      </w:r>
      <w:hyperlink r:id="rId7" w:history="1">
        <w:r w:rsidRPr="00F47D17">
          <w:rPr>
            <w:rStyle w:val="Hyperlink"/>
            <w:rFonts w:ascii="Arial" w:hAnsi="Arial" w:cs="Arial"/>
            <w:sz w:val="22"/>
            <w:szCs w:val="22"/>
            <w:lang w:val="en"/>
          </w:rPr>
          <w:t>PCI</w:t>
        </w:r>
      </w:hyperlink>
      <w:r w:rsidRPr="00F47D17">
        <w:rPr>
          <w:rFonts w:ascii="Arial" w:hAnsi="Arial" w:cs="Arial"/>
          <w:sz w:val="22"/>
          <w:szCs w:val="22"/>
          <w:lang w:val="en"/>
        </w:rPr>
        <w:t xml:space="preserve"> (Payment Card Industry) </w:t>
      </w:r>
      <w:hyperlink r:id="rId8" w:history="1">
        <w:r w:rsidRPr="00F47D17">
          <w:rPr>
            <w:rStyle w:val="Hyperlink"/>
            <w:rFonts w:ascii="Arial" w:hAnsi="Arial" w:cs="Arial"/>
            <w:sz w:val="22"/>
            <w:szCs w:val="22"/>
            <w:lang w:val="en"/>
          </w:rPr>
          <w:t>e-commerce guidelines</w:t>
        </w:r>
      </w:hyperlink>
      <w:r w:rsidRPr="00F47D17">
        <w:rPr>
          <w:rFonts w:ascii="Arial" w:hAnsi="Arial" w:cs="Arial"/>
          <w:sz w:val="22"/>
          <w:szCs w:val="22"/>
          <w:lang w:val="en"/>
        </w:rPr>
        <w:t xml:space="preserve">: “You must follow the terms of your merchant agreement. Most merchant </w:t>
      </w:r>
      <w:r w:rsidRPr="00F47D17">
        <w:rPr>
          <w:rFonts w:ascii="Arial" w:hAnsi="Arial" w:cs="Arial"/>
          <w:sz w:val="22"/>
          <w:szCs w:val="22"/>
          <w:lang w:val="en"/>
        </w:rPr>
        <w:lastRenderedPageBreak/>
        <w:t xml:space="preserve">agreements require you to have original signed standing authorizations from credit card holders. This bit of signed paper will help you if the customer challenges your charges. It is best practice to encrypt credit card numbers. This </w:t>
      </w:r>
      <w:r w:rsidR="005D2F9E" w:rsidRPr="00F47D17">
        <w:rPr>
          <w:rFonts w:ascii="Arial" w:hAnsi="Arial" w:cs="Arial"/>
          <w:sz w:val="22"/>
          <w:szCs w:val="22"/>
          <w:lang w:val="en"/>
        </w:rPr>
        <w:t>is</w:t>
      </w:r>
      <w:r w:rsidRPr="00F47D17">
        <w:rPr>
          <w:rFonts w:ascii="Arial" w:hAnsi="Arial" w:cs="Arial"/>
          <w:sz w:val="22"/>
          <w:szCs w:val="22"/>
          <w:lang w:val="en"/>
        </w:rPr>
        <w:t xml:space="preserve"> a mandatory requirement in the PCI guidelines. Limit the term of the recurring payment to no more than one year, particularly if you have </w:t>
      </w:r>
      <w:r w:rsidR="00860505" w:rsidRPr="00F47D17">
        <w:rPr>
          <w:rFonts w:ascii="Arial" w:hAnsi="Arial" w:cs="Arial"/>
          <w:sz w:val="22"/>
          <w:szCs w:val="22"/>
          <w:lang w:val="en"/>
        </w:rPr>
        <w:t>‘</w:t>
      </w:r>
      <w:r w:rsidRPr="00F47D17">
        <w:rPr>
          <w:rFonts w:ascii="Arial" w:hAnsi="Arial" w:cs="Arial"/>
          <w:sz w:val="22"/>
          <w:szCs w:val="22"/>
          <w:lang w:val="en"/>
        </w:rPr>
        <w:t>Card holder not present</w:t>
      </w:r>
      <w:r w:rsidR="00860505" w:rsidRPr="00F47D17">
        <w:rPr>
          <w:rFonts w:ascii="Arial" w:hAnsi="Arial" w:cs="Arial"/>
          <w:sz w:val="22"/>
          <w:szCs w:val="22"/>
          <w:lang w:val="en"/>
        </w:rPr>
        <w:t>’</w:t>
      </w:r>
      <w:r w:rsidRPr="00F47D17">
        <w:rPr>
          <w:rFonts w:ascii="Arial" w:hAnsi="Arial" w:cs="Arial"/>
          <w:sz w:val="22"/>
          <w:szCs w:val="22"/>
          <w:lang w:val="en"/>
        </w:rPr>
        <w:t xml:space="preserve"> (CNP) transactions. Expunge the credit card details as soon as the agreement is finished. The problem with encryption is that you must be able to decrypt the data later on in the business process. When choosing a method to store cards in an encrypted form, remember there is no reason why the front-end web server needs to be able to decrypt them. Database-layer column or table level encryption is considered </w:t>
      </w:r>
      <w:r w:rsidR="006B6528" w:rsidRPr="00F47D17">
        <w:rPr>
          <w:rFonts w:ascii="Arial" w:hAnsi="Arial" w:cs="Arial"/>
          <w:sz w:val="22"/>
          <w:szCs w:val="22"/>
          <w:lang w:val="en"/>
        </w:rPr>
        <w:t xml:space="preserve">the </w:t>
      </w:r>
      <w:r w:rsidRPr="00F47D17">
        <w:rPr>
          <w:rFonts w:ascii="Arial" w:hAnsi="Arial" w:cs="Arial"/>
          <w:sz w:val="22"/>
          <w:szCs w:val="22"/>
          <w:lang w:val="en"/>
        </w:rPr>
        <w:t>best practice.”</w:t>
      </w: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Default="00EF2195" w:rsidP="005F2085">
      <w:pPr>
        <w:pStyle w:val="NormalWeb"/>
        <w:ind w:left="180"/>
        <w:rPr>
          <w:rFonts w:ascii="Arial" w:hAnsi="Arial" w:cs="Arial"/>
          <w:sz w:val="22"/>
          <w:szCs w:val="22"/>
          <w:lang w:val="en"/>
        </w:rPr>
      </w:pPr>
    </w:p>
    <w:p w:rsidR="00EF2195" w:rsidRPr="00F47D17" w:rsidRDefault="00EF2195" w:rsidP="005F2085">
      <w:pPr>
        <w:pStyle w:val="NormalWeb"/>
        <w:ind w:left="180"/>
        <w:rPr>
          <w:rFonts w:ascii="Arial" w:hAnsi="Arial" w:cs="Arial"/>
          <w:sz w:val="22"/>
          <w:szCs w:val="22"/>
          <w:lang w:val="en"/>
        </w:rPr>
      </w:pPr>
    </w:p>
    <w:p w:rsidR="00176FF7" w:rsidRPr="00BB3C67" w:rsidRDefault="00176FF7" w:rsidP="00176FF7">
      <w:pPr>
        <w:jc w:val="center"/>
        <w:rPr>
          <w:rFonts w:ascii="Arial" w:hAnsi="Arial" w:cs="Arial"/>
          <w:b/>
        </w:rPr>
      </w:pPr>
      <w:r w:rsidRPr="00BB3C67">
        <w:rPr>
          <w:rFonts w:ascii="Arial" w:hAnsi="Arial" w:cs="Arial"/>
          <w:b/>
        </w:rPr>
        <w:t>IMPORTANT NOTICES</w:t>
      </w:r>
    </w:p>
    <w:p w:rsidR="00176FF7" w:rsidRPr="00F47D17" w:rsidRDefault="00176FF7" w:rsidP="00176FF7">
      <w:pPr>
        <w:rPr>
          <w:rFonts w:ascii="Arial" w:hAnsi="Arial" w:cs="Arial"/>
        </w:rPr>
      </w:pPr>
    </w:p>
    <w:p w:rsidR="00176FF7" w:rsidRPr="00F47D17" w:rsidRDefault="00176FF7" w:rsidP="00BB3C67">
      <w:r w:rsidRPr="00F47D17">
        <w:rPr>
          <w:rFonts w:ascii="Arial" w:hAnsi="Arial" w:cs="Arial"/>
        </w:rPr>
        <w:t xml:space="preserve">This material is provided for informational purposes only and does not establish, report, or create the standard of care for attorneys in Oregon, nor does it represent a complete analysis of the topics </w:t>
      </w:r>
      <w:r w:rsidRPr="00D6419B">
        <w:rPr>
          <w:rFonts w:ascii="Arial" w:hAnsi="Arial" w:cs="Arial"/>
          <w:color w:val="000000"/>
        </w:rPr>
        <w:t>presented</w:t>
      </w:r>
      <w:r w:rsidRPr="00F47D17">
        <w:rPr>
          <w:rFonts w:ascii="Arial" w:hAnsi="Arial" w:cs="Arial"/>
        </w:rPr>
        <w:t xml:space="preserve">. Readers should conduct their own appropriate legal research. The information presented does not represent legal advice.  This information may not be republished, sold, or used in any other </w:t>
      </w:r>
      <w:r w:rsidRPr="00F47D17">
        <w:rPr>
          <w:rFonts w:ascii="Arial" w:hAnsi="Arial" w:cs="Arial"/>
        </w:rPr>
        <w:lastRenderedPageBreak/>
        <w:t xml:space="preserve">form without the written consent of the Oregon State Bar Professional Liability Fund except that permission is granted for Oregon lawyers to use and modify these materials for </w:t>
      </w:r>
      <w:r w:rsidRPr="00D6419B">
        <w:rPr>
          <w:rFonts w:ascii="Arial" w:hAnsi="Arial" w:cs="Arial"/>
          <w:color w:val="000000"/>
        </w:rPr>
        <w:t>use in</w:t>
      </w:r>
      <w:r w:rsidR="00D6419B" w:rsidRPr="00D6419B">
        <w:rPr>
          <w:rFonts w:ascii="Arial" w:hAnsi="Arial" w:cs="Arial"/>
          <w:color w:val="000000"/>
        </w:rPr>
        <w:t xml:space="preserve"> </w:t>
      </w:r>
      <w:r w:rsidRPr="00F47D17">
        <w:rPr>
          <w:rFonts w:ascii="Arial" w:hAnsi="Arial" w:cs="Arial"/>
        </w:rPr>
        <w:t>their own practices.  © 201</w:t>
      </w:r>
      <w:r w:rsidR="00EF2195">
        <w:rPr>
          <w:rFonts w:ascii="Arial" w:hAnsi="Arial" w:cs="Arial"/>
        </w:rPr>
        <w:t>9</w:t>
      </w:r>
      <w:r w:rsidR="00D6419B">
        <w:rPr>
          <w:rFonts w:ascii="Arial" w:hAnsi="Arial" w:cs="Arial"/>
        </w:rPr>
        <w:t xml:space="preserve"> </w:t>
      </w:r>
      <w:r w:rsidRPr="00F47D17">
        <w:rPr>
          <w:rFonts w:ascii="Arial" w:hAnsi="Arial" w:cs="Arial"/>
        </w:rPr>
        <w:t>OSB Professional Liability Fund</w:t>
      </w:r>
    </w:p>
    <w:sectPr w:rsidR="00176FF7" w:rsidRPr="00F47D17" w:rsidSect="00745227">
      <w:headerReference w:type="even" r:id="rId9"/>
      <w:headerReference w:type="default" r:id="rId10"/>
      <w:footerReference w:type="even" r:id="rId11"/>
      <w:footerReference w:type="default" r:id="rId12"/>
      <w:headerReference w:type="first" r:id="rId13"/>
      <w:footerReference w:type="first" r:id="rId14"/>
      <w:pgSz w:w="12240" w:h="15840"/>
      <w:pgMar w:top="81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6E" w:rsidRDefault="002F5F6E" w:rsidP="007F3E54">
      <w:r>
        <w:separator/>
      </w:r>
    </w:p>
  </w:endnote>
  <w:endnote w:type="continuationSeparator" w:id="0">
    <w:p w:rsidR="002F5F6E" w:rsidRDefault="002F5F6E" w:rsidP="007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2C" w:rsidRDefault="00625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F9E" w:rsidRPr="00D6419B" w:rsidRDefault="00D6419B" w:rsidP="007F3E54">
    <w:pPr>
      <w:pStyle w:val="Footer"/>
      <w:tabs>
        <w:tab w:val="clear" w:pos="4680"/>
        <w:tab w:val="clear" w:pos="9360"/>
        <w:tab w:val="right" w:pos="10080"/>
      </w:tabs>
      <w:rPr>
        <w:sz w:val="16"/>
        <w:szCs w:val="16"/>
      </w:rPr>
    </w:pPr>
    <w:r w:rsidRPr="00D6419B">
      <w:rPr>
        <w:rFonts w:ascii="Arial" w:hAnsi="Arial" w:cs="Arial"/>
        <w:sz w:val="16"/>
        <w:szCs w:val="16"/>
      </w:rPr>
      <w:t xml:space="preserve">PROFESSIONAL LIABILITY FUND </w:t>
    </w:r>
    <w:r w:rsidR="005D2F9E" w:rsidRPr="00D6419B">
      <w:rPr>
        <w:rFonts w:ascii="Arial" w:hAnsi="Arial" w:cs="Arial"/>
        <w:sz w:val="16"/>
        <w:szCs w:val="16"/>
      </w:rPr>
      <w:t>[Rev</w:t>
    </w:r>
    <w:r w:rsidR="00EF2195">
      <w:rPr>
        <w:rFonts w:ascii="Arial" w:hAnsi="Arial" w:cs="Arial"/>
        <w:sz w:val="16"/>
        <w:szCs w:val="16"/>
      </w:rPr>
      <w:t>.</w:t>
    </w:r>
    <w:r w:rsidR="005D2F9E" w:rsidRPr="00D6419B">
      <w:rPr>
        <w:rFonts w:ascii="Arial" w:hAnsi="Arial" w:cs="Arial"/>
        <w:sz w:val="16"/>
        <w:szCs w:val="16"/>
      </w:rPr>
      <w:t xml:space="preserve"> </w:t>
    </w:r>
    <w:r w:rsidR="008B5E02">
      <w:rPr>
        <w:rFonts w:ascii="Arial" w:hAnsi="Arial" w:cs="Arial"/>
        <w:sz w:val="16"/>
        <w:szCs w:val="16"/>
      </w:rPr>
      <w:t>05</w:t>
    </w:r>
    <w:r w:rsidRPr="00D6419B">
      <w:rPr>
        <w:rFonts w:ascii="Arial" w:hAnsi="Arial" w:cs="Arial"/>
        <w:sz w:val="16"/>
        <w:szCs w:val="16"/>
      </w:rPr>
      <w:t>/201</w:t>
    </w:r>
    <w:r w:rsidR="008B5E02">
      <w:rPr>
        <w:rFonts w:ascii="Arial" w:hAnsi="Arial" w:cs="Arial"/>
        <w:sz w:val="16"/>
        <w:szCs w:val="16"/>
      </w:rPr>
      <w:t>9</w:t>
    </w:r>
    <w:r w:rsidRPr="00D6419B">
      <w:rPr>
        <w:rFonts w:ascii="Arial" w:hAnsi="Arial" w:cs="Arial"/>
        <w:sz w:val="16"/>
        <w:szCs w:val="16"/>
      </w:rPr>
      <w:t>]</w:t>
    </w:r>
    <w:r w:rsidR="005D2F9E" w:rsidRPr="00D6419B">
      <w:rPr>
        <w:rFonts w:ascii="Arial" w:hAnsi="Arial" w:cs="Arial"/>
        <w:sz w:val="16"/>
        <w:szCs w:val="16"/>
      </w:rPr>
      <w:tab/>
    </w:r>
    <w:r w:rsidRPr="00D6419B">
      <w:rPr>
        <w:rFonts w:ascii="Arial" w:hAnsi="Arial" w:cs="Arial"/>
        <w:sz w:val="16"/>
        <w:szCs w:val="16"/>
      </w:rPr>
      <w:t xml:space="preserve">Fee Agreement – Authorization to Charge Credit Card – </w:t>
    </w:r>
    <w:r w:rsidR="00CE7781">
      <w:rPr>
        <w:rFonts w:ascii="Arial" w:hAnsi="Arial" w:cs="Arial"/>
        <w:sz w:val="16"/>
        <w:szCs w:val="16"/>
      </w:rPr>
      <w:t>Page</w:t>
    </w:r>
    <w:r w:rsidR="008B5E02">
      <w:rPr>
        <w:rFonts w:ascii="Arial" w:hAnsi="Arial" w:cs="Arial"/>
        <w:sz w:val="16"/>
        <w:szCs w:val="16"/>
      </w:rPr>
      <w:t xml:space="preserve"> </w:t>
    </w:r>
    <w:r w:rsidRPr="00D6419B">
      <w:rPr>
        <w:rFonts w:ascii="Arial" w:hAnsi="Arial" w:cs="Arial"/>
        <w:sz w:val="16"/>
        <w:szCs w:val="16"/>
      </w:rPr>
      <w:fldChar w:fldCharType="begin"/>
    </w:r>
    <w:r w:rsidRPr="00D6419B">
      <w:rPr>
        <w:rFonts w:ascii="Arial" w:hAnsi="Arial" w:cs="Arial"/>
        <w:sz w:val="16"/>
        <w:szCs w:val="16"/>
      </w:rPr>
      <w:instrText xml:space="preserve"> PAGE   \* MERGEFORMAT </w:instrText>
    </w:r>
    <w:r w:rsidRPr="00D6419B">
      <w:rPr>
        <w:rFonts w:ascii="Arial" w:hAnsi="Arial" w:cs="Arial"/>
        <w:sz w:val="16"/>
        <w:szCs w:val="16"/>
      </w:rPr>
      <w:fldChar w:fldCharType="separate"/>
    </w:r>
    <w:r w:rsidR="0062512C">
      <w:rPr>
        <w:rFonts w:ascii="Arial" w:hAnsi="Arial" w:cs="Arial"/>
        <w:noProof/>
        <w:sz w:val="16"/>
        <w:szCs w:val="16"/>
      </w:rPr>
      <w:t>1</w:t>
    </w:r>
    <w:r w:rsidRPr="00D6419B">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2C" w:rsidRDefault="0062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6E" w:rsidRDefault="002F5F6E" w:rsidP="007F3E54">
      <w:r>
        <w:separator/>
      </w:r>
    </w:p>
  </w:footnote>
  <w:footnote w:type="continuationSeparator" w:id="0">
    <w:p w:rsidR="002F5F6E" w:rsidRDefault="002F5F6E" w:rsidP="007F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2C" w:rsidRDefault="0062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FA" w:rsidRPr="008B35FA" w:rsidRDefault="008B35FA" w:rsidP="008B35FA">
    <w:pPr>
      <w:pStyle w:val="Header"/>
      <w:jc w:val="center"/>
      <w:rPr>
        <w:rFonts w:ascii="Arial" w:hAnsi="Arial" w:cs="Arial"/>
        <w:b/>
        <w:sz w:val="24"/>
      </w:rPr>
    </w:pPr>
    <w:r>
      <w:rPr>
        <w:rFonts w:ascii="Arial" w:hAnsi="Arial" w:cs="Arial"/>
        <w:b/>
        <w:sz w:val="24"/>
      </w:rPr>
      <w:t>FEE AGREEMENT – AUTHORIZATION TO CHARGE CREDIT CARD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2C" w:rsidRDefault="0062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94B"/>
    <w:multiLevelType w:val="hybridMultilevel"/>
    <w:tmpl w:val="FA2E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C07E1"/>
    <w:multiLevelType w:val="hybridMultilevel"/>
    <w:tmpl w:val="164CC344"/>
    <w:lvl w:ilvl="0" w:tplc="B966ED4C">
      <w:numFmt w:val="bullet"/>
      <w:lvlText w:val=""/>
      <w:lvlJc w:val="left"/>
      <w:pPr>
        <w:ind w:left="720" w:hanging="360"/>
      </w:pPr>
      <w:rPr>
        <w:rFonts w:ascii="Webdings" w:eastAsia="Calibr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B5673"/>
    <w:multiLevelType w:val="hybridMultilevel"/>
    <w:tmpl w:val="AC8C12B0"/>
    <w:lvl w:ilvl="0" w:tplc="05144CFA">
      <w:numFmt w:val="bullet"/>
      <w:lvlText w:val=""/>
      <w:lvlJc w:val="left"/>
      <w:pPr>
        <w:ind w:left="720" w:hanging="360"/>
      </w:pPr>
      <w:rPr>
        <w:rFonts w:ascii="Webdings" w:eastAsia="Calibri" w:hAnsi="Web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activeWritingStyle w:appName="MSWord" w:lang="en-US" w:vendorID="64" w:dllVersion="131078" w:nlCheck="1" w:checkStyle="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0E"/>
    <w:rsid w:val="00013E2E"/>
    <w:rsid w:val="000362E7"/>
    <w:rsid w:val="0006239D"/>
    <w:rsid w:val="000636A3"/>
    <w:rsid w:val="0006612E"/>
    <w:rsid w:val="00074712"/>
    <w:rsid w:val="000B116D"/>
    <w:rsid w:val="000E36C6"/>
    <w:rsid w:val="00144F3A"/>
    <w:rsid w:val="00146DF8"/>
    <w:rsid w:val="001478CB"/>
    <w:rsid w:val="00166A4A"/>
    <w:rsid w:val="00171A13"/>
    <w:rsid w:val="00176FF7"/>
    <w:rsid w:val="00193A22"/>
    <w:rsid w:val="00197722"/>
    <w:rsid w:val="00294334"/>
    <w:rsid w:val="002E513B"/>
    <w:rsid w:val="002F4991"/>
    <w:rsid w:val="002F5F6E"/>
    <w:rsid w:val="00313101"/>
    <w:rsid w:val="00327D0D"/>
    <w:rsid w:val="003A155B"/>
    <w:rsid w:val="003A1633"/>
    <w:rsid w:val="003F28F0"/>
    <w:rsid w:val="00411564"/>
    <w:rsid w:val="004405B8"/>
    <w:rsid w:val="00465752"/>
    <w:rsid w:val="005332EB"/>
    <w:rsid w:val="00533A2B"/>
    <w:rsid w:val="00590B02"/>
    <w:rsid w:val="005D2F9E"/>
    <w:rsid w:val="005F2085"/>
    <w:rsid w:val="0062512C"/>
    <w:rsid w:val="00634AB6"/>
    <w:rsid w:val="006405EC"/>
    <w:rsid w:val="00681090"/>
    <w:rsid w:val="00681EA1"/>
    <w:rsid w:val="006A72A7"/>
    <w:rsid w:val="006B6528"/>
    <w:rsid w:val="0071338C"/>
    <w:rsid w:val="00745227"/>
    <w:rsid w:val="007E0117"/>
    <w:rsid w:val="007F3E54"/>
    <w:rsid w:val="007F4DD8"/>
    <w:rsid w:val="008148A4"/>
    <w:rsid w:val="00830AC3"/>
    <w:rsid w:val="00860505"/>
    <w:rsid w:val="008749C8"/>
    <w:rsid w:val="00885E11"/>
    <w:rsid w:val="008B35FA"/>
    <w:rsid w:val="008B5E02"/>
    <w:rsid w:val="00933C6E"/>
    <w:rsid w:val="00940249"/>
    <w:rsid w:val="009576AE"/>
    <w:rsid w:val="00990657"/>
    <w:rsid w:val="009A1084"/>
    <w:rsid w:val="00A20A4A"/>
    <w:rsid w:val="00A75F0E"/>
    <w:rsid w:val="00A81B87"/>
    <w:rsid w:val="00A97089"/>
    <w:rsid w:val="00AF3300"/>
    <w:rsid w:val="00B021B1"/>
    <w:rsid w:val="00B05B9A"/>
    <w:rsid w:val="00B43870"/>
    <w:rsid w:val="00B92E64"/>
    <w:rsid w:val="00BB3C67"/>
    <w:rsid w:val="00BB64CB"/>
    <w:rsid w:val="00BD335B"/>
    <w:rsid w:val="00BE7801"/>
    <w:rsid w:val="00BF5048"/>
    <w:rsid w:val="00C259C3"/>
    <w:rsid w:val="00C3599A"/>
    <w:rsid w:val="00C440F6"/>
    <w:rsid w:val="00C50C49"/>
    <w:rsid w:val="00C67224"/>
    <w:rsid w:val="00C72992"/>
    <w:rsid w:val="00C93F46"/>
    <w:rsid w:val="00CC591D"/>
    <w:rsid w:val="00CE7781"/>
    <w:rsid w:val="00D4001D"/>
    <w:rsid w:val="00D422B5"/>
    <w:rsid w:val="00D6419B"/>
    <w:rsid w:val="00D65797"/>
    <w:rsid w:val="00E42626"/>
    <w:rsid w:val="00EE526D"/>
    <w:rsid w:val="00EF2195"/>
    <w:rsid w:val="00EF3FC2"/>
    <w:rsid w:val="00F145FA"/>
    <w:rsid w:val="00F271D7"/>
    <w:rsid w:val="00F272D6"/>
    <w:rsid w:val="00F35ECC"/>
    <w:rsid w:val="00F37438"/>
    <w:rsid w:val="00F47D17"/>
    <w:rsid w:val="00FB4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E0004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E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F0E"/>
    <w:pPr>
      <w:ind w:left="720"/>
      <w:contextualSpacing/>
    </w:pPr>
  </w:style>
  <w:style w:type="paragraph" w:customStyle="1" w:styleId="Default">
    <w:name w:val="Default"/>
    <w:rsid w:val="00745227"/>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7F3E54"/>
    <w:pPr>
      <w:tabs>
        <w:tab w:val="center" w:pos="4680"/>
        <w:tab w:val="right" w:pos="9360"/>
      </w:tabs>
    </w:pPr>
  </w:style>
  <w:style w:type="character" w:customStyle="1" w:styleId="HeaderChar">
    <w:name w:val="Header Char"/>
    <w:link w:val="Header"/>
    <w:uiPriority w:val="99"/>
    <w:rsid w:val="007F3E54"/>
    <w:rPr>
      <w:sz w:val="22"/>
      <w:szCs w:val="22"/>
    </w:rPr>
  </w:style>
  <w:style w:type="paragraph" w:styleId="Footer">
    <w:name w:val="footer"/>
    <w:basedOn w:val="Normal"/>
    <w:link w:val="FooterChar"/>
    <w:uiPriority w:val="99"/>
    <w:unhideWhenUsed/>
    <w:rsid w:val="007F3E54"/>
    <w:pPr>
      <w:tabs>
        <w:tab w:val="center" w:pos="4680"/>
        <w:tab w:val="right" w:pos="9360"/>
      </w:tabs>
    </w:pPr>
  </w:style>
  <w:style w:type="character" w:customStyle="1" w:styleId="FooterChar">
    <w:name w:val="Footer Char"/>
    <w:link w:val="Footer"/>
    <w:uiPriority w:val="99"/>
    <w:rsid w:val="007F3E54"/>
    <w:rPr>
      <w:sz w:val="22"/>
      <w:szCs w:val="22"/>
    </w:rPr>
  </w:style>
  <w:style w:type="paragraph" w:styleId="BalloonText">
    <w:name w:val="Balloon Text"/>
    <w:basedOn w:val="Normal"/>
    <w:link w:val="BalloonTextChar"/>
    <w:uiPriority w:val="99"/>
    <w:semiHidden/>
    <w:unhideWhenUsed/>
    <w:rsid w:val="007F3E54"/>
    <w:rPr>
      <w:rFonts w:ascii="Tahoma" w:hAnsi="Tahoma" w:cs="Tahoma"/>
      <w:sz w:val="16"/>
      <w:szCs w:val="16"/>
    </w:rPr>
  </w:style>
  <w:style w:type="character" w:customStyle="1" w:styleId="BalloonTextChar">
    <w:name w:val="Balloon Text Char"/>
    <w:link w:val="BalloonText"/>
    <w:uiPriority w:val="99"/>
    <w:semiHidden/>
    <w:rsid w:val="007F3E54"/>
    <w:rPr>
      <w:rFonts w:ascii="Tahoma" w:hAnsi="Tahoma" w:cs="Tahoma"/>
      <w:sz w:val="16"/>
      <w:szCs w:val="16"/>
    </w:rPr>
  </w:style>
  <w:style w:type="character" w:styleId="Hyperlink">
    <w:name w:val="Hyperlink"/>
    <w:uiPriority w:val="99"/>
    <w:semiHidden/>
    <w:unhideWhenUsed/>
    <w:rsid w:val="005F2085"/>
    <w:rPr>
      <w:color w:val="0000FF"/>
      <w:u w:val="single"/>
    </w:rPr>
  </w:style>
  <w:style w:type="paragraph" w:styleId="NormalWeb">
    <w:name w:val="Normal (Web)"/>
    <w:basedOn w:val="Normal"/>
    <w:uiPriority w:val="99"/>
    <w:unhideWhenUsed/>
    <w:rsid w:val="005F2085"/>
    <w:pPr>
      <w:spacing w:before="100" w:beforeAutospacing="1" w:after="100" w:afterAutospacing="1"/>
    </w:pPr>
    <w:rPr>
      <w:rFonts w:ascii="Times New Roman" w:eastAsia="Times New Roman" w:hAnsi="Times New Roman"/>
      <w:sz w:val="24"/>
      <w:szCs w:val="24"/>
    </w:rPr>
  </w:style>
  <w:style w:type="character" w:styleId="FollowedHyperlink">
    <w:name w:val="FollowedHyperlink"/>
    <w:uiPriority w:val="99"/>
    <w:semiHidden/>
    <w:unhideWhenUsed/>
    <w:rsid w:val="00860505"/>
    <w:rPr>
      <w:color w:val="800080"/>
      <w:u w:val="single"/>
    </w:rPr>
  </w:style>
  <w:style w:type="character" w:styleId="PlaceholderText">
    <w:name w:val="Placeholder Text"/>
    <w:basedOn w:val="DefaultParagraphFont"/>
    <w:uiPriority w:val="99"/>
    <w:semiHidden/>
    <w:rsid w:val="00D641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5766">
      <w:bodyDiv w:val="1"/>
      <w:marLeft w:val="0"/>
      <w:marRight w:val="0"/>
      <w:marTop w:val="0"/>
      <w:marBottom w:val="0"/>
      <w:divBdr>
        <w:top w:val="none" w:sz="0" w:space="0" w:color="auto"/>
        <w:left w:val="none" w:sz="0" w:space="0" w:color="auto"/>
        <w:bottom w:val="none" w:sz="0" w:space="0" w:color="auto"/>
        <w:right w:val="none" w:sz="0" w:space="0" w:color="auto"/>
      </w:divBdr>
      <w:divsChild>
        <w:div w:id="14146677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26679785">
      <w:bodyDiv w:val="1"/>
      <w:marLeft w:val="0"/>
      <w:marRight w:val="0"/>
      <w:marTop w:val="0"/>
      <w:marBottom w:val="0"/>
      <w:divBdr>
        <w:top w:val="none" w:sz="0" w:space="0" w:color="auto"/>
        <w:left w:val="none" w:sz="0" w:space="0" w:color="auto"/>
        <w:bottom w:val="none" w:sz="0" w:space="0" w:color="auto"/>
        <w:right w:val="none" w:sz="0" w:space="0" w:color="auto"/>
      </w:divBdr>
      <w:divsChild>
        <w:div w:id="1926500377">
          <w:marLeft w:val="0"/>
          <w:marRight w:val="0"/>
          <w:marTop w:val="0"/>
          <w:marBottom w:val="0"/>
          <w:divBdr>
            <w:top w:val="none" w:sz="0" w:space="0" w:color="auto"/>
            <w:left w:val="none" w:sz="0" w:space="0" w:color="auto"/>
            <w:bottom w:val="none" w:sz="0" w:space="0" w:color="auto"/>
            <w:right w:val="none" w:sz="0" w:space="0" w:color="auto"/>
          </w:divBdr>
          <w:divsChild>
            <w:div w:id="1911847560">
              <w:marLeft w:val="0"/>
              <w:marRight w:val="0"/>
              <w:marTop w:val="0"/>
              <w:marBottom w:val="0"/>
              <w:divBdr>
                <w:top w:val="none" w:sz="0" w:space="0" w:color="auto"/>
                <w:left w:val="none" w:sz="0" w:space="0" w:color="auto"/>
                <w:bottom w:val="none" w:sz="0" w:space="0" w:color="auto"/>
                <w:right w:val="none" w:sz="0" w:space="0" w:color="auto"/>
              </w:divBdr>
              <w:divsChild>
                <w:div w:id="1331366522">
                  <w:marLeft w:val="0"/>
                  <w:marRight w:val="0"/>
                  <w:marTop w:val="0"/>
                  <w:marBottom w:val="0"/>
                  <w:divBdr>
                    <w:top w:val="none" w:sz="0" w:space="0" w:color="auto"/>
                    <w:left w:val="none" w:sz="0" w:space="0" w:color="auto"/>
                    <w:bottom w:val="none" w:sz="0" w:space="0" w:color="auto"/>
                    <w:right w:val="none" w:sz="0" w:space="0" w:color="auto"/>
                  </w:divBdr>
                  <w:divsChild>
                    <w:div w:id="1248496">
                      <w:marLeft w:val="0"/>
                      <w:marRight w:val="0"/>
                      <w:marTop w:val="0"/>
                      <w:marBottom w:val="0"/>
                      <w:divBdr>
                        <w:top w:val="none" w:sz="0" w:space="0" w:color="auto"/>
                        <w:left w:val="none" w:sz="0" w:space="0" w:color="auto"/>
                        <w:bottom w:val="none" w:sz="0" w:space="0" w:color="auto"/>
                        <w:right w:val="none" w:sz="0" w:space="0" w:color="auto"/>
                      </w:divBdr>
                      <w:divsChild>
                        <w:div w:id="3047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wasp.org/index.php/Handling_E-Commerce_Pay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cicomplianceguide.org/pcifaqs.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Links>
    <vt:vector size="12" baseType="variant">
      <vt:variant>
        <vt:i4>7667768</vt:i4>
      </vt:variant>
      <vt:variant>
        <vt:i4>3</vt:i4>
      </vt:variant>
      <vt:variant>
        <vt:i4>0</vt:i4>
      </vt:variant>
      <vt:variant>
        <vt:i4>5</vt:i4>
      </vt:variant>
      <vt:variant>
        <vt:lpwstr>https://www.owasp.org/index.php/Handling_E-Commerce_Payments</vt:lpwstr>
      </vt:variant>
      <vt:variant>
        <vt:lpwstr/>
      </vt:variant>
      <vt:variant>
        <vt:i4>2031691</vt:i4>
      </vt:variant>
      <vt:variant>
        <vt:i4>0</vt:i4>
      </vt:variant>
      <vt:variant>
        <vt:i4>0</vt:i4>
      </vt:variant>
      <vt:variant>
        <vt:i4>5</vt:i4>
      </vt:variant>
      <vt:variant>
        <vt:lpwstr>http://www.pcicomplianceguide.org/pcifaqs.php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2019-03-18T23:30:00Z</dcterms:created>
  <dcterms:modified xsi:type="dcterms:W3CDTF">2019-06-07T19:11:00Z</dcterms:modified>
</cp:coreProperties>
</file>